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EF"/>
  <w:body>
    <w:p w:rsidR="003A7563" w:rsidRPr="008C6D51" w:rsidRDefault="003A7563" w:rsidP="000D672E">
      <w:pPr>
        <w:tabs>
          <w:tab w:val="left" w:pos="2820"/>
        </w:tabs>
        <w:jc w:val="center"/>
        <w:rPr>
          <w:b/>
          <w:sz w:val="28"/>
          <w:szCs w:val="28"/>
          <w:lang w:eastAsia="bg-BG"/>
        </w:rPr>
      </w:pPr>
      <w:r w:rsidRPr="008C6D51">
        <w:rPr>
          <w:b/>
          <w:sz w:val="28"/>
          <w:szCs w:val="28"/>
          <w:lang w:eastAsia="bg-BG"/>
        </w:rPr>
        <w:t>Заявка за участие</w:t>
      </w:r>
    </w:p>
    <w:p w:rsidR="003A7563" w:rsidRPr="008C6D51" w:rsidRDefault="003A7563" w:rsidP="00AE3050">
      <w:pPr>
        <w:tabs>
          <w:tab w:val="left" w:pos="2820"/>
        </w:tabs>
        <w:jc w:val="center"/>
        <w:rPr>
          <w:b/>
          <w:sz w:val="28"/>
          <w:szCs w:val="28"/>
          <w:lang w:eastAsia="bg-BG"/>
        </w:rPr>
      </w:pPr>
      <w:r w:rsidRPr="008C6D51">
        <w:rPr>
          <w:b/>
          <w:sz w:val="28"/>
          <w:szCs w:val="28"/>
          <w:lang w:eastAsia="bg-BG"/>
        </w:rPr>
        <w:t xml:space="preserve"> Международна славистична конференция </w:t>
      </w:r>
    </w:p>
    <w:p w:rsidR="003A7563" w:rsidRPr="008C6D51" w:rsidRDefault="003A7563" w:rsidP="006D0157">
      <w:pPr>
        <w:tabs>
          <w:tab w:val="left" w:pos="2820"/>
        </w:tabs>
        <w:jc w:val="center"/>
        <w:rPr>
          <w:b/>
          <w:color w:val="CC0000"/>
          <w:sz w:val="28"/>
          <w:szCs w:val="28"/>
          <w:lang w:eastAsia="bg-BG"/>
        </w:rPr>
      </w:pPr>
      <w:r w:rsidRPr="008C6D51">
        <w:rPr>
          <w:b/>
          <w:color w:val="CC0000"/>
          <w:sz w:val="28"/>
          <w:szCs w:val="28"/>
          <w:lang w:eastAsia="bg-BG"/>
        </w:rPr>
        <w:t>Славистиката и българистиката днес: въпроси, идеи, посоки</w:t>
      </w:r>
    </w:p>
    <w:p w:rsidR="003A7563" w:rsidRPr="008C6D51" w:rsidRDefault="003A7563" w:rsidP="006D0157">
      <w:pPr>
        <w:tabs>
          <w:tab w:val="left" w:pos="2820"/>
        </w:tabs>
        <w:jc w:val="center"/>
        <w:rPr>
          <w:b/>
          <w:sz w:val="28"/>
          <w:szCs w:val="28"/>
          <w:lang w:eastAsia="bg-BG"/>
        </w:rPr>
      </w:pPr>
      <w:r w:rsidRPr="008C6D51">
        <w:rPr>
          <w:b/>
          <w:sz w:val="28"/>
          <w:szCs w:val="28"/>
          <w:lang w:eastAsia="bg-BG"/>
        </w:rPr>
        <w:t>Благоевград, 16-18.10.2014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6573"/>
        <w:gridCol w:w="6573"/>
        <w:gridCol w:w="38"/>
      </w:tblGrid>
      <w:tr w:rsidR="003A7563" w:rsidRPr="007E63EC" w:rsidTr="007E63EC">
        <w:tc>
          <w:tcPr>
            <w:tcW w:w="6573" w:type="dxa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63EC">
              <w:rPr>
                <w:b/>
                <w:sz w:val="28"/>
                <w:szCs w:val="28"/>
              </w:rPr>
              <w:t>Име и фамилия:</w:t>
            </w:r>
          </w:p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  <w:gridSpan w:val="2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A7563" w:rsidRPr="007E63EC" w:rsidTr="007E63EC">
        <w:tc>
          <w:tcPr>
            <w:tcW w:w="6573" w:type="dxa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7E63EC">
              <w:rPr>
                <w:b/>
                <w:sz w:val="28"/>
                <w:szCs w:val="28"/>
              </w:rPr>
              <w:t xml:space="preserve"> </w:t>
            </w:r>
            <w:r w:rsidRPr="007E63EC">
              <w:rPr>
                <w:b/>
                <w:sz w:val="28"/>
                <w:szCs w:val="28"/>
                <w:lang w:val="sr-Cyrl-CS"/>
              </w:rPr>
              <w:t>Наименование и адрес на институцията, в която работите:</w:t>
            </w:r>
          </w:p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611" w:type="dxa"/>
            <w:gridSpan w:val="2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A7563" w:rsidRPr="007E63EC" w:rsidTr="007E63EC">
        <w:tc>
          <w:tcPr>
            <w:tcW w:w="6573" w:type="dxa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63EC">
              <w:rPr>
                <w:b/>
                <w:sz w:val="28"/>
                <w:szCs w:val="28"/>
              </w:rPr>
              <w:t>Научно звание:</w:t>
            </w:r>
          </w:p>
        </w:tc>
        <w:tc>
          <w:tcPr>
            <w:tcW w:w="6611" w:type="dxa"/>
            <w:gridSpan w:val="2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A7563" w:rsidRPr="007E63EC" w:rsidTr="007E63EC">
        <w:tc>
          <w:tcPr>
            <w:tcW w:w="6573" w:type="dxa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7E63EC">
              <w:rPr>
                <w:b/>
                <w:sz w:val="28"/>
                <w:szCs w:val="28"/>
                <w:lang w:val="sr-Cyrl-CS"/>
              </w:rPr>
              <w:t xml:space="preserve">Електронна поща </w:t>
            </w:r>
            <w:r w:rsidRPr="007E63EC">
              <w:rPr>
                <w:b/>
                <w:sz w:val="28"/>
                <w:szCs w:val="28"/>
                <w:lang w:val="en-US"/>
              </w:rPr>
              <w:t>(</w:t>
            </w:r>
            <w:r w:rsidRPr="007E63EC">
              <w:rPr>
                <w:b/>
                <w:sz w:val="28"/>
                <w:szCs w:val="28"/>
              </w:rPr>
              <w:t>e</w:t>
            </w:r>
            <w:r w:rsidRPr="007E63EC">
              <w:rPr>
                <w:b/>
                <w:sz w:val="28"/>
                <w:szCs w:val="28"/>
                <w:lang w:val="ru-RU"/>
              </w:rPr>
              <w:t>-</w:t>
            </w:r>
            <w:r w:rsidRPr="007E63EC">
              <w:rPr>
                <w:b/>
                <w:sz w:val="28"/>
                <w:szCs w:val="28"/>
              </w:rPr>
              <w:t>mail</w:t>
            </w:r>
            <w:r w:rsidRPr="007E63EC">
              <w:rPr>
                <w:b/>
                <w:sz w:val="28"/>
                <w:szCs w:val="28"/>
                <w:lang w:val="en-US"/>
              </w:rPr>
              <w:t>)</w:t>
            </w:r>
            <w:r w:rsidRPr="007E63EC">
              <w:rPr>
                <w:b/>
                <w:sz w:val="28"/>
                <w:szCs w:val="28"/>
                <w:lang w:val="ru-RU"/>
              </w:rPr>
              <w:t>:</w:t>
            </w:r>
          </w:p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  <w:gridSpan w:val="2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A7563" w:rsidRPr="007E63EC" w:rsidTr="007E63EC">
        <w:tc>
          <w:tcPr>
            <w:tcW w:w="6573" w:type="dxa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63EC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6611" w:type="dxa"/>
            <w:gridSpan w:val="2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A7563" w:rsidRPr="007E63EC" w:rsidTr="007E63EC">
        <w:tc>
          <w:tcPr>
            <w:tcW w:w="6573" w:type="dxa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63EC">
              <w:rPr>
                <w:b/>
                <w:sz w:val="28"/>
                <w:szCs w:val="28"/>
              </w:rPr>
              <w:t>Тема на доклада:</w:t>
            </w:r>
          </w:p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  <w:gridSpan w:val="2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63EC">
              <w:rPr>
                <w:b/>
                <w:sz w:val="28"/>
                <w:szCs w:val="28"/>
              </w:rPr>
              <w:t>Кратка анотация (до 300 знака):</w:t>
            </w:r>
          </w:p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A7563" w:rsidRPr="007E63EC" w:rsidTr="007E63EC">
        <w:trPr>
          <w:gridAfter w:val="1"/>
          <w:wAfter w:w="38" w:type="dxa"/>
        </w:trPr>
        <w:tc>
          <w:tcPr>
            <w:tcW w:w="6573" w:type="dxa"/>
          </w:tcPr>
          <w:p w:rsidR="003A7563" w:rsidRPr="007E63EC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</w:rPr>
              <w:t xml:space="preserve">Секция, в която желаете да бъде включен докладът Ви </w:t>
            </w:r>
            <w:r w:rsidRPr="007E63EC">
              <w:rPr>
                <w:b/>
                <w:sz w:val="28"/>
                <w:szCs w:val="28"/>
                <w:lang w:eastAsia="bg-BG"/>
              </w:rPr>
              <w:t>(изтрийте излишните варианти)</w:t>
            </w:r>
            <w:r w:rsidRPr="007E63EC">
              <w:rPr>
                <w:b/>
                <w:sz w:val="28"/>
                <w:szCs w:val="28"/>
              </w:rPr>
              <w:t>:</w:t>
            </w:r>
          </w:p>
          <w:p w:rsidR="003A7563" w:rsidRPr="00882268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3A7563" w:rsidRPr="007E63EC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73" w:type="dxa"/>
          </w:tcPr>
          <w:p w:rsidR="003A7563" w:rsidRPr="007E63EC" w:rsidRDefault="003A7563" w:rsidP="007E63E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  <w:lang w:eastAsia="bg-BG"/>
              </w:rPr>
              <w:t>Славянски езици. Съпоставително славянско езикознание</w:t>
            </w:r>
          </w:p>
          <w:p w:rsidR="003A7563" w:rsidRPr="007E63EC" w:rsidRDefault="003A7563" w:rsidP="007E63E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  <w:lang w:eastAsia="bg-BG"/>
              </w:rPr>
              <w:t>История на славянските езици</w:t>
            </w:r>
          </w:p>
          <w:p w:rsidR="003A7563" w:rsidRPr="007E63EC" w:rsidRDefault="003A7563" w:rsidP="007E63E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  <w:lang w:eastAsia="bg-BG"/>
              </w:rPr>
              <w:t>Актуални въпроси на съвременния български език</w:t>
            </w:r>
          </w:p>
          <w:p w:rsidR="003A7563" w:rsidRPr="007E63EC" w:rsidRDefault="003A7563" w:rsidP="007E63E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  <w:lang w:eastAsia="bg-BG"/>
              </w:rPr>
              <w:t>Проблеми на социолингвистиката и диалектологията</w:t>
            </w:r>
          </w:p>
          <w:p w:rsidR="003A7563" w:rsidRPr="007E63EC" w:rsidRDefault="003A7563" w:rsidP="007E63E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  <w:lang w:eastAsia="bg-BG"/>
              </w:rPr>
              <w:t xml:space="preserve">Славянските литератури в сравнителен контекст </w:t>
            </w:r>
          </w:p>
          <w:p w:rsidR="003A7563" w:rsidRPr="007E63EC" w:rsidRDefault="003A7563" w:rsidP="007E63E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</w:rPr>
              <w:t>Въпроси на превода и междукултурната комуникация</w:t>
            </w:r>
          </w:p>
          <w:p w:rsidR="003A7563" w:rsidRPr="007E63EC" w:rsidRDefault="003A7563" w:rsidP="007E63E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</w:rPr>
              <w:t>История и социология на литературата</w:t>
            </w:r>
          </w:p>
          <w:p w:rsidR="003A7563" w:rsidRPr="007E63EC" w:rsidRDefault="003A7563" w:rsidP="007E63E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  <w:lang w:eastAsia="bg-BG"/>
              </w:rPr>
              <w:t>Съвременна българска литература. Прочити и интерпретации</w:t>
            </w:r>
          </w:p>
          <w:p w:rsidR="003A7563" w:rsidRPr="007E63EC" w:rsidRDefault="003A7563" w:rsidP="007E63EC">
            <w:pPr>
              <w:pStyle w:val="ListParagraph"/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</w:p>
        </w:tc>
      </w:tr>
      <w:tr w:rsidR="003A7563" w:rsidRPr="007E63EC" w:rsidTr="007E63EC">
        <w:trPr>
          <w:gridAfter w:val="1"/>
          <w:wAfter w:w="38" w:type="dxa"/>
        </w:trPr>
        <w:tc>
          <w:tcPr>
            <w:tcW w:w="6573" w:type="dxa"/>
          </w:tcPr>
          <w:p w:rsidR="003A7563" w:rsidRPr="007E63EC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3A7563" w:rsidRPr="007E63EC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</w:rPr>
              <w:t xml:space="preserve">Начин на участие </w:t>
            </w:r>
            <w:r w:rsidRPr="007E63EC">
              <w:rPr>
                <w:b/>
                <w:sz w:val="28"/>
                <w:szCs w:val="28"/>
                <w:lang w:eastAsia="bg-BG"/>
              </w:rPr>
              <w:t>(изтрийте излишните варианти)</w:t>
            </w:r>
            <w:r w:rsidRPr="007E63EC">
              <w:rPr>
                <w:b/>
                <w:sz w:val="28"/>
                <w:szCs w:val="28"/>
              </w:rPr>
              <w:t>:</w:t>
            </w:r>
          </w:p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63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73" w:type="dxa"/>
          </w:tcPr>
          <w:p w:rsidR="003A7563" w:rsidRPr="007E63EC" w:rsidRDefault="003A7563" w:rsidP="007E63EC">
            <w:pPr>
              <w:spacing w:after="0" w:line="240" w:lineRule="auto"/>
              <w:rPr>
                <w:b/>
                <w:sz w:val="28"/>
                <w:szCs w:val="28"/>
                <w:lang w:eastAsia="bg-BG"/>
              </w:rPr>
            </w:pPr>
          </w:p>
          <w:p w:rsidR="003A7563" w:rsidRPr="00882268" w:rsidRDefault="003A7563" w:rsidP="007E63EC">
            <w:pPr>
              <w:spacing w:after="0" w:line="240" w:lineRule="auto"/>
              <w:rPr>
                <w:b/>
                <w:sz w:val="28"/>
                <w:szCs w:val="28"/>
                <w:lang w:val="ru-RU" w:eastAsia="bg-BG"/>
              </w:rPr>
            </w:pPr>
            <w:r w:rsidRPr="007E63EC">
              <w:rPr>
                <w:b/>
                <w:sz w:val="28"/>
                <w:szCs w:val="28"/>
                <w:lang w:eastAsia="bg-BG"/>
              </w:rPr>
              <w:t>1.Присъствено, с публикация в сборника (такса 30 евро)</w:t>
            </w:r>
            <w:r w:rsidRPr="00882268">
              <w:rPr>
                <w:b/>
                <w:sz w:val="28"/>
                <w:szCs w:val="28"/>
                <w:lang w:val="ru-RU" w:eastAsia="bg-BG"/>
              </w:rPr>
              <w:t>.</w:t>
            </w:r>
          </w:p>
          <w:p w:rsidR="003A7563" w:rsidRPr="00882268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 w:eastAsia="bg-BG"/>
              </w:rPr>
            </w:pPr>
            <w:r w:rsidRPr="007E63EC">
              <w:rPr>
                <w:b/>
                <w:sz w:val="28"/>
                <w:szCs w:val="28"/>
                <w:lang w:eastAsia="bg-BG"/>
              </w:rPr>
              <w:t>2.Неприсъствено,  с публикация в сборника  (такса 25 евро)</w:t>
            </w:r>
            <w:r w:rsidRPr="00882268">
              <w:rPr>
                <w:b/>
                <w:sz w:val="28"/>
                <w:szCs w:val="28"/>
                <w:lang w:val="ru-RU" w:eastAsia="bg-BG"/>
              </w:rPr>
              <w:t>.</w:t>
            </w:r>
          </w:p>
          <w:p w:rsidR="003A7563" w:rsidRPr="007E63EC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7E63EC">
              <w:rPr>
                <w:b/>
                <w:sz w:val="28"/>
                <w:szCs w:val="28"/>
                <w:lang w:eastAsia="bg-BG"/>
              </w:rPr>
              <w:t>3. Присъствено, без публикация  (такса 20 евро).</w:t>
            </w:r>
          </w:p>
          <w:p w:rsidR="003A7563" w:rsidRPr="007E63EC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A7563" w:rsidRPr="007E63EC" w:rsidTr="007E63EC">
        <w:trPr>
          <w:gridAfter w:val="1"/>
          <w:wAfter w:w="38" w:type="dxa"/>
        </w:trPr>
        <w:tc>
          <w:tcPr>
            <w:tcW w:w="6573" w:type="dxa"/>
          </w:tcPr>
          <w:p w:rsidR="003A7563" w:rsidRPr="007E63EC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E63EC">
              <w:rPr>
                <w:b/>
                <w:sz w:val="28"/>
                <w:szCs w:val="28"/>
              </w:rPr>
              <w:t>Език, на който ще бъде четен докладът:</w:t>
            </w:r>
          </w:p>
          <w:p w:rsidR="003A7563" w:rsidRPr="007E63EC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3A7563" w:rsidRPr="007E63EC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73" w:type="dxa"/>
          </w:tcPr>
          <w:p w:rsidR="003A7563" w:rsidRPr="007E63EC" w:rsidRDefault="003A7563" w:rsidP="007E63EC">
            <w:pPr>
              <w:tabs>
                <w:tab w:val="left" w:pos="282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A7563" w:rsidRPr="00BF18B1" w:rsidRDefault="003A7563" w:rsidP="002268C4">
      <w:pPr>
        <w:rPr>
          <w:rFonts w:ascii="Bookman Old Style" w:hAnsi="Bookman Old Style"/>
          <w:b/>
          <w:sz w:val="28"/>
          <w:szCs w:val="28"/>
          <w:lang w:val="ru-RU"/>
        </w:rPr>
      </w:pPr>
      <w:r w:rsidRPr="002268C4">
        <w:rPr>
          <w:rFonts w:ascii="Bookman Old Style" w:hAnsi="Bookman Old Style"/>
          <w:b/>
          <w:sz w:val="28"/>
          <w:szCs w:val="28"/>
        </w:rPr>
        <w:t xml:space="preserve"> </w:t>
      </w:r>
    </w:p>
    <w:p w:rsidR="003A7563" w:rsidRPr="002268C4" w:rsidRDefault="003A7563" w:rsidP="002268C4">
      <w:pPr>
        <w:rPr>
          <w:rFonts w:ascii="Bookman Old Style" w:hAnsi="Bookman Old Style"/>
          <w:b/>
          <w:lang w:val="ru-RU"/>
        </w:rPr>
      </w:pPr>
      <w:r w:rsidRPr="002268C4">
        <w:rPr>
          <w:rFonts w:ascii="Bookman Old Style" w:hAnsi="Bookman Old Style"/>
          <w:b/>
          <w:lang w:val="ru-RU"/>
        </w:rPr>
        <w:t>Данни за плащане на такса правоучастие по банков път в левове: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9688"/>
      </w:tblGrid>
      <w:tr w:rsidR="003A7563" w:rsidRPr="005E3FA2" w:rsidTr="002268C4">
        <w:trPr>
          <w:trHeight w:val="669"/>
        </w:trPr>
        <w:tc>
          <w:tcPr>
            <w:tcW w:w="3510" w:type="dxa"/>
          </w:tcPr>
          <w:p w:rsidR="003A7563" w:rsidRPr="005E3FA2" w:rsidRDefault="003A7563" w:rsidP="002268C4">
            <w:pPr>
              <w:spacing w:line="240" w:lineRule="auto"/>
              <w:rPr>
                <w:b/>
              </w:rPr>
            </w:pPr>
            <w:r>
              <w:rPr>
                <w:b/>
              </w:rPr>
              <w:t>Наименование на банка</w:t>
            </w:r>
          </w:p>
          <w:p w:rsidR="003A7563" w:rsidRPr="005E3FA2" w:rsidRDefault="003A7563" w:rsidP="002268C4">
            <w:pPr>
              <w:spacing w:line="240" w:lineRule="auto"/>
            </w:pPr>
          </w:p>
        </w:tc>
        <w:tc>
          <w:tcPr>
            <w:tcW w:w="9688" w:type="dxa"/>
            <w:shd w:val="clear" w:color="auto" w:fill="DAEEF3"/>
          </w:tcPr>
          <w:p w:rsidR="003A7563" w:rsidRPr="00DE6D2C" w:rsidRDefault="003A7563" w:rsidP="002268C4">
            <w:pPr>
              <w:pStyle w:val="Heading4"/>
              <w:spacing w:line="240" w:lineRule="auto"/>
              <w:rPr>
                <w:lang w:val="ru-RU"/>
              </w:rPr>
            </w:pPr>
            <w:r>
              <w:t>Първа инфестиционна банка</w:t>
            </w:r>
            <w:r w:rsidRPr="00DE6D2C">
              <w:rPr>
                <w:lang w:val="ru-RU"/>
              </w:rPr>
              <w:t xml:space="preserve">, </w:t>
            </w:r>
          </w:p>
          <w:p w:rsidR="003A7563" w:rsidRPr="00DE6D2C" w:rsidRDefault="003A7563" w:rsidP="002268C4">
            <w:pPr>
              <w:pStyle w:val="Heading4"/>
              <w:spacing w:line="240" w:lineRule="auto"/>
              <w:rPr>
                <w:sz w:val="24"/>
                <w:lang w:val="ru-RU"/>
              </w:rPr>
            </w:pPr>
            <w:r>
              <w:t>Клон Благоевград, ЮЗУ – „Неофит Рилски”</w:t>
            </w:r>
          </w:p>
        </w:tc>
      </w:tr>
      <w:tr w:rsidR="003A7563" w:rsidRPr="005E3FA2" w:rsidTr="002268C4">
        <w:trPr>
          <w:trHeight w:val="535"/>
        </w:trPr>
        <w:tc>
          <w:tcPr>
            <w:tcW w:w="3510" w:type="dxa"/>
          </w:tcPr>
          <w:p w:rsidR="003A7563" w:rsidRPr="005E3FA2" w:rsidRDefault="003A7563" w:rsidP="002268C4">
            <w:pPr>
              <w:spacing w:line="240" w:lineRule="auto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9688" w:type="dxa"/>
            <w:shd w:val="clear" w:color="auto" w:fill="DAEEF3"/>
          </w:tcPr>
          <w:p w:rsidR="003A7563" w:rsidRPr="00BF18B1" w:rsidRDefault="003A7563" w:rsidP="002268C4">
            <w:pPr>
              <w:spacing w:line="240" w:lineRule="auto"/>
              <w:rPr>
                <w:rFonts w:ascii="Bookman Old Style" w:hAnsi="Bookman Old Style"/>
                <w:b/>
              </w:rPr>
            </w:pPr>
            <w:r w:rsidRPr="00BF18B1">
              <w:rPr>
                <w:rFonts w:ascii="Bookman Old Style" w:hAnsi="Bookman Old Style"/>
                <w:b/>
              </w:rPr>
              <w:t>България</w:t>
            </w:r>
          </w:p>
          <w:p w:rsidR="003A7563" w:rsidRPr="001F0682" w:rsidRDefault="003A7563" w:rsidP="002268C4">
            <w:pPr>
              <w:spacing w:line="240" w:lineRule="auto"/>
            </w:pPr>
            <w:r w:rsidRPr="00BF18B1">
              <w:rPr>
                <w:rFonts w:ascii="Bookman Old Style" w:hAnsi="Bookman Old Style"/>
                <w:b/>
              </w:rPr>
              <w:t>2700 Благоевград,ул. Иван Михайлов, 66</w:t>
            </w:r>
          </w:p>
        </w:tc>
      </w:tr>
      <w:tr w:rsidR="003A7563" w:rsidRPr="005E3FA2" w:rsidTr="002268C4">
        <w:trPr>
          <w:trHeight w:val="535"/>
        </w:trPr>
        <w:tc>
          <w:tcPr>
            <w:tcW w:w="3510" w:type="dxa"/>
          </w:tcPr>
          <w:p w:rsidR="003A7563" w:rsidRPr="005E3FA2" w:rsidRDefault="003A7563" w:rsidP="00003629">
            <w:pPr>
              <w:rPr>
                <w:b/>
              </w:rPr>
            </w:pPr>
            <w:r>
              <w:rPr>
                <w:b/>
              </w:rPr>
              <w:t>Наименование на сметка</w:t>
            </w:r>
          </w:p>
        </w:tc>
        <w:tc>
          <w:tcPr>
            <w:tcW w:w="9688" w:type="dxa"/>
            <w:shd w:val="clear" w:color="auto" w:fill="DAEEF3"/>
          </w:tcPr>
          <w:p w:rsidR="003A7563" w:rsidRPr="001F0682" w:rsidRDefault="003A7563" w:rsidP="00003629">
            <w:pPr>
              <w:rPr>
                <w:b/>
              </w:rPr>
            </w:pPr>
            <w:r>
              <w:rPr>
                <w:b/>
              </w:rPr>
              <w:t>ЮЗУ</w:t>
            </w:r>
            <w:r w:rsidRPr="001F0682">
              <w:rPr>
                <w:b/>
              </w:rPr>
              <w:t xml:space="preserve">, </w:t>
            </w:r>
            <w:r>
              <w:rPr>
                <w:b/>
              </w:rPr>
              <w:t>Славистична конференция (М.Младенова)</w:t>
            </w:r>
          </w:p>
        </w:tc>
      </w:tr>
      <w:tr w:rsidR="003A7563" w:rsidRPr="005E3FA2" w:rsidTr="002268C4">
        <w:trPr>
          <w:trHeight w:val="338"/>
        </w:trPr>
        <w:tc>
          <w:tcPr>
            <w:tcW w:w="3510" w:type="dxa"/>
          </w:tcPr>
          <w:p w:rsidR="003A7563" w:rsidRPr="001F0682" w:rsidRDefault="003A7563" w:rsidP="00003629">
            <w:pPr>
              <w:rPr>
                <w:b/>
              </w:rPr>
            </w:pPr>
            <w:r w:rsidRPr="005E3FA2">
              <w:rPr>
                <w:b/>
                <w:lang w:val="en-US"/>
              </w:rPr>
              <w:t>SWIFT</w:t>
            </w:r>
            <w:r w:rsidRPr="001F0682">
              <w:rPr>
                <w:b/>
              </w:rPr>
              <w:t>-</w:t>
            </w:r>
            <w:r w:rsidRPr="005E3FA2">
              <w:rPr>
                <w:b/>
                <w:lang w:val="en-US"/>
              </w:rPr>
              <w:t>BIC</w:t>
            </w:r>
          </w:p>
        </w:tc>
        <w:tc>
          <w:tcPr>
            <w:tcW w:w="9688" w:type="dxa"/>
            <w:shd w:val="clear" w:color="auto" w:fill="DAEEF3"/>
          </w:tcPr>
          <w:p w:rsidR="003A7563" w:rsidRPr="00DE6D2C" w:rsidRDefault="003A7563" w:rsidP="00003629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</w:rPr>
              <w:t>BIC:FINVBGSF</w:t>
            </w:r>
          </w:p>
        </w:tc>
      </w:tr>
      <w:tr w:rsidR="003A7563" w:rsidRPr="005E3FA2" w:rsidTr="002268C4">
        <w:trPr>
          <w:trHeight w:val="388"/>
        </w:trPr>
        <w:tc>
          <w:tcPr>
            <w:tcW w:w="3510" w:type="dxa"/>
          </w:tcPr>
          <w:p w:rsidR="003A7563" w:rsidRPr="001F0682" w:rsidRDefault="003A7563" w:rsidP="00003629">
            <w:pPr>
              <w:rPr>
                <w:b/>
              </w:rPr>
            </w:pPr>
            <w:r w:rsidRPr="005E3FA2">
              <w:rPr>
                <w:b/>
                <w:lang w:val="en-US"/>
              </w:rPr>
              <w:t>IBAN</w:t>
            </w:r>
          </w:p>
        </w:tc>
        <w:tc>
          <w:tcPr>
            <w:tcW w:w="9688" w:type="dxa"/>
            <w:shd w:val="clear" w:color="auto" w:fill="DAEEF3"/>
          </w:tcPr>
          <w:p w:rsidR="003A7563" w:rsidRPr="00DE6D2C" w:rsidRDefault="003A7563" w:rsidP="00003629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</w:rPr>
              <w:t>BG73FINV91503115415518</w:t>
            </w:r>
          </w:p>
        </w:tc>
      </w:tr>
      <w:tr w:rsidR="003A7563" w:rsidRPr="001F0682" w:rsidTr="002268C4">
        <w:trPr>
          <w:trHeight w:val="863"/>
        </w:trPr>
        <w:tc>
          <w:tcPr>
            <w:tcW w:w="3510" w:type="dxa"/>
          </w:tcPr>
          <w:p w:rsidR="003A7563" w:rsidRPr="001F0682" w:rsidRDefault="003A7563" w:rsidP="00003629">
            <w:pPr>
              <w:rPr>
                <w:b/>
              </w:rPr>
            </w:pPr>
            <w:r>
              <w:rPr>
                <w:b/>
              </w:rPr>
              <w:t>Основание за плащане</w:t>
            </w:r>
          </w:p>
          <w:p w:rsidR="003A7563" w:rsidRPr="005E3FA2" w:rsidRDefault="003A7563" w:rsidP="00003629">
            <w:pPr>
              <w:rPr>
                <w:lang w:val="en-US"/>
              </w:rPr>
            </w:pPr>
          </w:p>
        </w:tc>
        <w:tc>
          <w:tcPr>
            <w:tcW w:w="9688" w:type="dxa"/>
            <w:shd w:val="clear" w:color="auto" w:fill="DAEEF3"/>
          </w:tcPr>
          <w:p w:rsidR="003A7563" w:rsidRDefault="003A7563" w:rsidP="00003629">
            <w:pPr>
              <w:rPr>
                <w:i/>
              </w:rPr>
            </w:pPr>
            <w:r>
              <w:rPr>
                <w:i/>
              </w:rPr>
              <w:t xml:space="preserve">Име, Фамилия </w:t>
            </w:r>
            <w:r w:rsidRPr="001F0682">
              <w:rPr>
                <w:i/>
                <w:lang w:val="ru-RU"/>
              </w:rPr>
              <w:t>…………………………………</w:t>
            </w:r>
          </w:p>
          <w:p w:rsidR="003A7563" w:rsidRPr="00DE6D2C" w:rsidRDefault="003A7563" w:rsidP="00003629">
            <w:pPr>
              <w:rPr>
                <w:lang w:val="ru-RU"/>
              </w:rPr>
            </w:pPr>
            <w:r>
              <w:rPr>
                <w:i/>
              </w:rPr>
              <w:t>Такса правоучастие в Славистична конференция (М.Младенова)</w:t>
            </w:r>
          </w:p>
        </w:tc>
      </w:tr>
    </w:tbl>
    <w:p w:rsidR="003A7563" w:rsidRPr="00EE693B" w:rsidRDefault="003A7563" w:rsidP="002268C4">
      <w:pPr>
        <w:jc w:val="center"/>
        <w:rPr>
          <w:b/>
          <w:lang w:val="ru-RU"/>
        </w:rPr>
      </w:pPr>
    </w:p>
    <w:p w:rsidR="003A7563" w:rsidRPr="002268C4" w:rsidRDefault="003A7563" w:rsidP="002268C4">
      <w:pPr>
        <w:jc w:val="center"/>
        <w:rPr>
          <w:b/>
          <w:lang w:val="en-US"/>
        </w:rPr>
      </w:pPr>
      <w:r>
        <w:rPr>
          <w:b/>
          <w:lang w:val="en-US"/>
        </w:rPr>
        <w:t>Bank details for payment in Euro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9688"/>
      </w:tblGrid>
      <w:tr w:rsidR="003A7563" w:rsidRPr="005E3FA2" w:rsidTr="002268C4">
        <w:trPr>
          <w:trHeight w:val="669"/>
        </w:trPr>
        <w:tc>
          <w:tcPr>
            <w:tcW w:w="3510" w:type="dxa"/>
          </w:tcPr>
          <w:p w:rsidR="003A7563" w:rsidRPr="005E3FA2" w:rsidRDefault="003A7563" w:rsidP="00003629">
            <w:pPr>
              <w:rPr>
                <w:b/>
              </w:rPr>
            </w:pPr>
            <w:r w:rsidRPr="005E3FA2">
              <w:rPr>
                <w:b/>
              </w:rPr>
              <w:t>Bank name</w:t>
            </w:r>
          </w:p>
          <w:p w:rsidR="003A7563" w:rsidRPr="005E3FA2" w:rsidRDefault="003A7563" w:rsidP="00003629"/>
        </w:tc>
        <w:tc>
          <w:tcPr>
            <w:tcW w:w="9688" w:type="dxa"/>
            <w:shd w:val="clear" w:color="auto" w:fill="DAEEF3"/>
          </w:tcPr>
          <w:p w:rsidR="003A7563" w:rsidRPr="00744B44" w:rsidRDefault="003A7563" w:rsidP="00003629">
            <w:pPr>
              <w:pStyle w:val="Heading4"/>
              <w:rPr>
                <w:sz w:val="24"/>
                <w:szCs w:val="24"/>
                <w:lang w:val="en-US"/>
              </w:rPr>
            </w:pPr>
            <w:r w:rsidRPr="00744B44">
              <w:rPr>
                <w:sz w:val="24"/>
                <w:szCs w:val="24"/>
              </w:rPr>
              <w:t>First Investment Bank</w:t>
            </w:r>
          </w:p>
          <w:p w:rsidR="003A7563" w:rsidRPr="00744B44" w:rsidRDefault="003A7563" w:rsidP="00003629">
            <w:pPr>
              <w:pStyle w:val="Heading4"/>
              <w:rPr>
                <w:rStyle w:val="Strong"/>
                <w:sz w:val="24"/>
                <w:szCs w:val="24"/>
                <w:lang w:val="en-US"/>
              </w:rPr>
            </w:pPr>
            <w:r w:rsidRPr="00744B44">
              <w:rPr>
                <w:rStyle w:val="Strong"/>
                <w:sz w:val="24"/>
                <w:szCs w:val="24"/>
              </w:rPr>
              <w:t>South-</w:t>
            </w:r>
            <w:r w:rsidRPr="00744B44">
              <w:rPr>
                <w:rStyle w:val="Strong"/>
                <w:sz w:val="24"/>
                <w:szCs w:val="24"/>
                <w:lang w:val="en-US"/>
              </w:rPr>
              <w:t>W</w:t>
            </w:r>
            <w:r w:rsidRPr="00744B44">
              <w:rPr>
                <w:rStyle w:val="Strong"/>
                <w:sz w:val="24"/>
                <w:szCs w:val="24"/>
              </w:rPr>
              <w:t>est University – Blagoevgrad</w:t>
            </w:r>
            <w:r w:rsidRPr="00744B44">
              <w:rPr>
                <w:rStyle w:val="Strong"/>
                <w:sz w:val="24"/>
                <w:szCs w:val="24"/>
                <w:lang w:val="en-US"/>
              </w:rPr>
              <w:t>,</w:t>
            </w:r>
            <w:r w:rsidRPr="00744B44">
              <w:rPr>
                <w:rStyle w:val="Strong"/>
                <w:sz w:val="24"/>
                <w:szCs w:val="24"/>
              </w:rPr>
              <w:t xml:space="preserve"> Branch</w:t>
            </w:r>
          </w:p>
          <w:p w:rsidR="003A7563" w:rsidRPr="00744B44" w:rsidRDefault="003A7563" w:rsidP="00003629">
            <w:pPr>
              <w:rPr>
                <w:b/>
                <w:sz w:val="24"/>
                <w:szCs w:val="24"/>
                <w:lang w:val="es-ES_tradn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44B44">
                  <w:rPr>
                    <w:rStyle w:val="Strong"/>
                    <w:sz w:val="24"/>
                    <w:szCs w:val="24"/>
                    <w:lang w:val="en-US"/>
                  </w:rPr>
                  <w:t>Bulgaria</w:t>
                </w:r>
              </w:smartTag>
            </w:smartTag>
          </w:p>
        </w:tc>
      </w:tr>
      <w:tr w:rsidR="003A7563" w:rsidRPr="005E3FA2" w:rsidTr="002268C4">
        <w:trPr>
          <w:trHeight w:val="535"/>
        </w:trPr>
        <w:tc>
          <w:tcPr>
            <w:tcW w:w="3510" w:type="dxa"/>
          </w:tcPr>
          <w:p w:rsidR="003A7563" w:rsidRPr="005E3FA2" w:rsidRDefault="003A7563" w:rsidP="00003629">
            <w:pPr>
              <w:rPr>
                <w:b/>
              </w:rPr>
            </w:pPr>
            <w:r w:rsidRPr="005E3FA2">
              <w:rPr>
                <w:b/>
              </w:rPr>
              <w:t xml:space="preserve">Address </w:t>
            </w:r>
          </w:p>
        </w:tc>
        <w:tc>
          <w:tcPr>
            <w:tcW w:w="9688" w:type="dxa"/>
            <w:shd w:val="clear" w:color="auto" w:fill="DAEEF3"/>
          </w:tcPr>
          <w:p w:rsidR="003A7563" w:rsidRPr="00744B44" w:rsidRDefault="003A7563" w:rsidP="00003629">
            <w:pPr>
              <w:rPr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44B44">
                  <w:rPr>
                    <w:sz w:val="24"/>
                    <w:szCs w:val="24"/>
                    <w:lang w:val="en-US"/>
                  </w:rPr>
                  <w:t>Bulgaria</w:t>
                </w:r>
              </w:smartTag>
            </w:smartTag>
          </w:p>
          <w:p w:rsidR="003A7563" w:rsidRPr="00744B44" w:rsidRDefault="003A7563" w:rsidP="00003629">
            <w:pPr>
              <w:rPr>
                <w:sz w:val="24"/>
                <w:szCs w:val="24"/>
                <w:lang w:val="en-US"/>
              </w:rPr>
            </w:pPr>
            <w:r w:rsidRPr="00744B44">
              <w:rPr>
                <w:sz w:val="24"/>
                <w:szCs w:val="24"/>
              </w:rPr>
              <w:t>2700 Blagoevgrad, 66, Ivan Mihaylov St.</w:t>
            </w:r>
            <w:r w:rsidRPr="00744B44">
              <w:rPr>
                <w:sz w:val="24"/>
                <w:szCs w:val="24"/>
                <w:lang w:val="en-US"/>
              </w:rPr>
              <w:t xml:space="preserve">, </w:t>
            </w:r>
          </w:p>
        </w:tc>
      </w:tr>
      <w:tr w:rsidR="003A7563" w:rsidRPr="005E3FA2" w:rsidTr="002268C4">
        <w:trPr>
          <w:trHeight w:val="535"/>
        </w:trPr>
        <w:tc>
          <w:tcPr>
            <w:tcW w:w="3510" w:type="dxa"/>
          </w:tcPr>
          <w:p w:rsidR="003A7563" w:rsidRPr="005E3FA2" w:rsidRDefault="003A7563" w:rsidP="00003629">
            <w:pPr>
              <w:rPr>
                <w:b/>
              </w:rPr>
            </w:pPr>
            <w:r w:rsidRPr="005E3FA2">
              <w:rPr>
                <w:b/>
              </w:rPr>
              <w:t>Account name</w:t>
            </w:r>
          </w:p>
        </w:tc>
        <w:tc>
          <w:tcPr>
            <w:tcW w:w="9688" w:type="dxa"/>
            <w:shd w:val="clear" w:color="auto" w:fill="DAEEF3"/>
          </w:tcPr>
          <w:p w:rsidR="003A7563" w:rsidRPr="00744B44" w:rsidRDefault="003A7563" w:rsidP="00003629">
            <w:pPr>
              <w:rPr>
                <w:b/>
                <w:sz w:val="24"/>
                <w:szCs w:val="24"/>
                <w:lang w:val="en-US"/>
              </w:rPr>
            </w:pPr>
            <w:r w:rsidRPr="00744B44">
              <w:rPr>
                <w:b/>
                <w:sz w:val="24"/>
                <w:szCs w:val="24"/>
                <w:lang w:val="en-US"/>
              </w:rPr>
              <w:t xml:space="preserve">SWU, </w:t>
            </w:r>
            <w:r w:rsidRPr="00744B44">
              <w:rPr>
                <w:i/>
                <w:sz w:val="24"/>
                <w:szCs w:val="24"/>
                <w:lang w:val="en-US"/>
              </w:rPr>
              <w:t>Slavic Conference ( M.  Mladenova)</w:t>
            </w:r>
          </w:p>
        </w:tc>
      </w:tr>
      <w:tr w:rsidR="003A7563" w:rsidRPr="005E3FA2" w:rsidTr="002268C4">
        <w:trPr>
          <w:trHeight w:val="338"/>
        </w:trPr>
        <w:tc>
          <w:tcPr>
            <w:tcW w:w="3510" w:type="dxa"/>
          </w:tcPr>
          <w:p w:rsidR="003A7563" w:rsidRPr="005E3FA2" w:rsidRDefault="003A7563" w:rsidP="00003629">
            <w:pPr>
              <w:rPr>
                <w:b/>
                <w:lang w:val="en-US"/>
              </w:rPr>
            </w:pPr>
            <w:r w:rsidRPr="005E3FA2">
              <w:rPr>
                <w:b/>
                <w:lang w:val="en-US"/>
              </w:rPr>
              <w:t>SWIFT-BIC</w:t>
            </w:r>
          </w:p>
        </w:tc>
        <w:tc>
          <w:tcPr>
            <w:tcW w:w="9688" w:type="dxa"/>
            <w:shd w:val="clear" w:color="auto" w:fill="DAEEF3"/>
          </w:tcPr>
          <w:p w:rsidR="003A7563" w:rsidRPr="00744B44" w:rsidRDefault="003A7563" w:rsidP="000036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B44">
              <w:rPr>
                <w:rFonts w:ascii="Arial" w:hAnsi="Arial" w:cs="Arial"/>
                <w:sz w:val="24"/>
                <w:szCs w:val="24"/>
              </w:rPr>
              <w:t>BIC:FINVBGSF</w:t>
            </w:r>
          </w:p>
        </w:tc>
      </w:tr>
      <w:tr w:rsidR="003A7563" w:rsidRPr="005E3FA2" w:rsidTr="002268C4">
        <w:trPr>
          <w:trHeight w:val="388"/>
        </w:trPr>
        <w:tc>
          <w:tcPr>
            <w:tcW w:w="3510" w:type="dxa"/>
          </w:tcPr>
          <w:p w:rsidR="003A7563" w:rsidRPr="005E3FA2" w:rsidRDefault="003A7563" w:rsidP="00003629">
            <w:pPr>
              <w:rPr>
                <w:b/>
                <w:lang w:val="en-US"/>
              </w:rPr>
            </w:pPr>
            <w:r w:rsidRPr="005E3FA2">
              <w:rPr>
                <w:b/>
                <w:lang w:val="en-US"/>
              </w:rPr>
              <w:t>IBAN</w:t>
            </w:r>
          </w:p>
        </w:tc>
        <w:tc>
          <w:tcPr>
            <w:tcW w:w="9688" w:type="dxa"/>
            <w:shd w:val="clear" w:color="auto" w:fill="DAEEF3"/>
          </w:tcPr>
          <w:p w:rsidR="003A7563" w:rsidRPr="00744B44" w:rsidRDefault="003A7563" w:rsidP="000036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B44">
              <w:rPr>
                <w:rFonts w:ascii="Arial" w:hAnsi="Arial" w:cs="Arial"/>
                <w:sz w:val="24"/>
                <w:szCs w:val="24"/>
              </w:rPr>
              <w:t>BG43FINV91503415415524</w:t>
            </w:r>
          </w:p>
        </w:tc>
      </w:tr>
      <w:tr w:rsidR="003A7563" w:rsidRPr="005E3FA2" w:rsidTr="002268C4">
        <w:trPr>
          <w:trHeight w:val="863"/>
        </w:trPr>
        <w:tc>
          <w:tcPr>
            <w:tcW w:w="3510" w:type="dxa"/>
          </w:tcPr>
          <w:p w:rsidR="003A7563" w:rsidRPr="005E3FA2" w:rsidRDefault="003A7563" w:rsidP="00003629">
            <w:pPr>
              <w:rPr>
                <w:b/>
                <w:lang w:val="en-US"/>
              </w:rPr>
            </w:pPr>
            <w:r w:rsidRPr="005E3FA2">
              <w:rPr>
                <w:b/>
                <w:lang w:val="en-US"/>
              </w:rPr>
              <w:t>Payment description</w:t>
            </w:r>
          </w:p>
          <w:p w:rsidR="003A7563" w:rsidRPr="005E3FA2" w:rsidRDefault="003A7563" w:rsidP="00003629">
            <w:pPr>
              <w:rPr>
                <w:lang w:val="en-US"/>
              </w:rPr>
            </w:pPr>
          </w:p>
        </w:tc>
        <w:tc>
          <w:tcPr>
            <w:tcW w:w="9688" w:type="dxa"/>
            <w:shd w:val="clear" w:color="auto" w:fill="DAEEF3"/>
          </w:tcPr>
          <w:p w:rsidR="003A7563" w:rsidRPr="00744B44" w:rsidRDefault="003A7563" w:rsidP="00003629">
            <w:pPr>
              <w:rPr>
                <w:sz w:val="24"/>
                <w:szCs w:val="24"/>
                <w:lang w:val="en-US"/>
              </w:rPr>
            </w:pPr>
            <w:r w:rsidRPr="00744B44">
              <w:rPr>
                <w:i/>
                <w:sz w:val="24"/>
                <w:szCs w:val="24"/>
                <w:lang w:val="en-US"/>
              </w:rPr>
              <w:t>Name</w:t>
            </w:r>
            <w:r w:rsidRPr="00744B44">
              <w:rPr>
                <w:sz w:val="24"/>
                <w:szCs w:val="24"/>
                <w:lang w:val="en-US"/>
              </w:rPr>
              <w:t xml:space="preserve">, </w:t>
            </w:r>
            <w:r w:rsidRPr="00744B44">
              <w:rPr>
                <w:i/>
                <w:sz w:val="24"/>
                <w:szCs w:val="24"/>
                <w:lang w:val="en-US"/>
              </w:rPr>
              <w:t>Surname…………………………………</w:t>
            </w:r>
          </w:p>
          <w:p w:rsidR="003A7563" w:rsidRPr="00744B44" w:rsidRDefault="003A7563" w:rsidP="00003629">
            <w:pPr>
              <w:rPr>
                <w:sz w:val="24"/>
                <w:szCs w:val="24"/>
                <w:lang w:val="en-US"/>
              </w:rPr>
            </w:pPr>
            <w:r w:rsidRPr="00744B44">
              <w:rPr>
                <w:i/>
                <w:sz w:val="24"/>
                <w:szCs w:val="24"/>
                <w:lang w:val="en-US"/>
              </w:rPr>
              <w:t>Payment : Slavic Conference ( M.  Mladenova)</w:t>
            </w:r>
          </w:p>
        </w:tc>
      </w:tr>
    </w:tbl>
    <w:p w:rsidR="003A7563" w:rsidRDefault="003A7563" w:rsidP="002268C4">
      <w:pPr>
        <w:rPr>
          <w:lang w:val="en-US"/>
        </w:rPr>
      </w:pPr>
    </w:p>
    <w:p w:rsidR="003A7563" w:rsidRPr="00F91710" w:rsidRDefault="003A7563" w:rsidP="00F91710">
      <w:pPr>
        <w:rPr>
          <w:b/>
          <w:color w:val="800000"/>
          <w:sz w:val="28"/>
          <w:szCs w:val="28"/>
          <w:lang w:val="ru-RU"/>
        </w:rPr>
      </w:pPr>
      <w:r w:rsidRPr="008C6D51">
        <w:rPr>
          <w:b/>
          <w:sz w:val="28"/>
          <w:szCs w:val="28"/>
        </w:rPr>
        <w:t>Заявките си  изпращайте на</w:t>
      </w:r>
      <w:r w:rsidRPr="00A0736A">
        <w:rPr>
          <w:b/>
          <w:sz w:val="28"/>
          <w:szCs w:val="28"/>
        </w:rPr>
        <w:t xml:space="preserve"> </w:t>
      </w:r>
      <w:r w:rsidRPr="00A0736A">
        <w:rPr>
          <w:b/>
          <w:sz w:val="28"/>
          <w:szCs w:val="28"/>
          <w:lang w:val="en-US"/>
        </w:rPr>
        <w:t>email</w:t>
      </w:r>
      <w:r w:rsidRPr="00882268">
        <w:rPr>
          <w:b/>
          <w:sz w:val="28"/>
          <w:szCs w:val="28"/>
          <w:lang w:val="ru-RU"/>
        </w:rPr>
        <w:t>:</w:t>
      </w:r>
      <w:r w:rsidRPr="00A0736A">
        <w:rPr>
          <w:b/>
          <w:sz w:val="24"/>
          <w:szCs w:val="24"/>
          <w:lang w:val="sr-Cyrl-CS"/>
        </w:rPr>
        <w:t xml:space="preserve"> </w:t>
      </w:r>
      <w:r w:rsidRPr="00BF18B1">
        <w:rPr>
          <w:b/>
          <w:sz w:val="24"/>
          <w:szCs w:val="24"/>
          <w:lang w:val="ru-RU"/>
        </w:rPr>
        <w:t xml:space="preserve"> </w:t>
      </w:r>
      <w:r w:rsidRPr="00E022EA">
        <w:rPr>
          <w:b/>
          <w:color w:val="800000"/>
          <w:sz w:val="28"/>
          <w:szCs w:val="28"/>
          <w:lang w:val="en-US"/>
        </w:rPr>
        <w:t>marinela</w:t>
      </w:r>
      <w:r w:rsidRPr="00F91710">
        <w:rPr>
          <w:b/>
          <w:color w:val="800000"/>
          <w:sz w:val="28"/>
          <w:szCs w:val="28"/>
          <w:lang w:val="ru-RU"/>
        </w:rPr>
        <w:t>_</w:t>
      </w:r>
      <w:r w:rsidRPr="00E022EA">
        <w:rPr>
          <w:b/>
          <w:color w:val="800000"/>
          <w:sz w:val="28"/>
          <w:szCs w:val="28"/>
          <w:lang w:val="en-US"/>
        </w:rPr>
        <w:t>mladenova</w:t>
      </w:r>
      <w:r w:rsidRPr="00F91710">
        <w:rPr>
          <w:b/>
          <w:color w:val="800000"/>
          <w:sz w:val="28"/>
          <w:szCs w:val="28"/>
          <w:lang w:val="ru-RU"/>
        </w:rPr>
        <w:t>@</w:t>
      </w:r>
      <w:r w:rsidRPr="00E022EA">
        <w:rPr>
          <w:b/>
          <w:color w:val="800000"/>
          <w:sz w:val="28"/>
          <w:szCs w:val="28"/>
          <w:lang w:val="en-US"/>
        </w:rPr>
        <w:t>abv</w:t>
      </w:r>
      <w:r w:rsidRPr="00F91710">
        <w:rPr>
          <w:b/>
          <w:color w:val="800000"/>
          <w:sz w:val="28"/>
          <w:szCs w:val="28"/>
          <w:lang w:val="ru-RU"/>
        </w:rPr>
        <w:t>.</w:t>
      </w:r>
      <w:r w:rsidRPr="00E022EA">
        <w:rPr>
          <w:b/>
          <w:color w:val="800000"/>
          <w:sz w:val="28"/>
          <w:szCs w:val="28"/>
          <w:lang w:val="en-US"/>
        </w:rPr>
        <w:t>bg</w:t>
      </w:r>
    </w:p>
    <w:p w:rsidR="003A7563" w:rsidRPr="00F91710" w:rsidRDefault="003A7563" w:rsidP="00BF18B1">
      <w:pPr>
        <w:ind w:left="3540" w:firstLine="708"/>
        <w:rPr>
          <w:b/>
          <w:color w:val="800000"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или</w:t>
      </w:r>
      <w:r w:rsidRPr="00F91710">
        <w:rPr>
          <w:b/>
          <w:sz w:val="28"/>
          <w:szCs w:val="28"/>
          <w:lang w:val="ru-RU"/>
        </w:rPr>
        <w:t xml:space="preserve">:   </w:t>
      </w:r>
      <w:r w:rsidRPr="00E022EA">
        <w:rPr>
          <w:b/>
          <w:color w:val="800000"/>
          <w:sz w:val="28"/>
          <w:szCs w:val="28"/>
          <w:lang w:val="en-US"/>
        </w:rPr>
        <w:t>slavic</w:t>
      </w:r>
      <w:r w:rsidRPr="00F91710">
        <w:rPr>
          <w:b/>
          <w:color w:val="800000"/>
          <w:sz w:val="28"/>
          <w:szCs w:val="28"/>
          <w:lang w:val="ru-RU"/>
        </w:rPr>
        <w:t>_</w:t>
      </w:r>
      <w:r w:rsidRPr="00E022EA">
        <w:rPr>
          <w:b/>
          <w:color w:val="800000"/>
          <w:sz w:val="28"/>
          <w:szCs w:val="28"/>
          <w:lang w:val="en-US"/>
        </w:rPr>
        <w:t>studies</w:t>
      </w:r>
      <w:r w:rsidRPr="00F91710">
        <w:rPr>
          <w:b/>
          <w:color w:val="800000"/>
          <w:sz w:val="28"/>
          <w:szCs w:val="28"/>
          <w:lang w:val="ru-RU"/>
        </w:rPr>
        <w:t>_</w:t>
      </w:r>
      <w:r w:rsidRPr="00E022EA">
        <w:rPr>
          <w:b/>
          <w:color w:val="800000"/>
          <w:sz w:val="28"/>
          <w:szCs w:val="28"/>
          <w:lang w:val="en-US"/>
        </w:rPr>
        <w:t>blg</w:t>
      </w:r>
      <w:r w:rsidRPr="00F91710">
        <w:rPr>
          <w:b/>
          <w:color w:val="800000"/>
          <w:sz w:val="28"/>
          <w:szCs w:val="28"/>
          <w:lang w:val="ru-RU"/>
        </w:rPr>
        <w:t>@</w:t>
      </w:r>
      <w:r w:rsidRPr="00E022EA">
        <w:rPr>
          <w:b/>
          <w:color w:val="800000"/>
          <w:sz w:val="28"/>
          <w:szCs w:val="28"/>
          <w:lang w:val="en-US"/>
        </w:rPr>
        <w:t>abv</w:t>
      </w:r>
      <w:r w:rsidRPr="00F91710">
        <w:rPr>
          <w:b/>
          <w:color w:val="800000"/>
          <w:sz w:val="28"/>
          <w:szCs w:val="28"/>
          <w:lang w:val="ru-RU"/>
        </w:rPr>
        <w:t>.</w:t>
      </w:r>
      <w:r w:rsidRPr="00E022EA">
        <w:rPr>
          <w:b/>
          <w:color w:val="800000"/>
          <w:sz w:val="28"/>
          <w:szCs w:val="28"/>
          <w:lang w:val="en-US"/>
        </w:rPr>
        <w:t>bg</w:t>
      </w:r>
    </w:p>
    <w:p w:rsidR="003A7563" w:rsidRPr="00F91710" w:rsidRDefault="003A7563" w:rsidP="00F91710">
      <w:pPr>
        <w:rPr>
          <w:lang w:val="ru-RU" w:eastAsia="bg-BG"/>
        </w:rPr>
      </w:pPr>
    </w:p>
    <w:sectPr w:rsidR="003A7563" w:rsidRPr="00F91710" w:rsidSect="00E94786">
      <w:headerReference w:type="default" r:id="rId7"/>
      <w:footerReference w:type="default" r:id="rId8"/>
      <w:pgSz w:w="15840" w:h="24480" w:code="3"/>
      <w:pgMar w:top="1417" w:right="1417" w:bottom="1417" w:left="1417" w:header="708" w:footer="708" w:gutter="0"/>
      <w:pgBorders w:offsetFrom="page">
        <w:top w:val="single" w:sz="36" w:space="24" w:color="750A3C"/>
        <w:left w:val="single" w:sz="36" w:space="24" w:color="750A3C"/>
        <w:bottom w:val="single" w:sz="36" w:space="24" w:color="750A3C"/>
        <w:right w:val="single" w:sz="36" w:space="24" w:color="750A3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63" w:rsidRDefault="003A7563" w:rsidP="00C37723">
      <w:pPr>
        <w:spacing w:after="0" w:line="240" w:lineRule="auto"/>
      </w:pPr>
      <w:r>
        <w:separator/>
      </w:r>
    </w:p>
  </w:endnote>
  <w:endnote w:type="continuationSeparator" w:id="0">
    <w:p w:rsidR="003A7563" w:rsidRDefault="003A7563" w:rsidP="00C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63" w:rsidRPr="00EC093C" w:rsidRDefault="003A7563">
    <w:pPr>
      <w:pStyle w:val="Footer"/>
      <w:rPr>
        <w:rFonts w:ascii="Bookman Old Style" w:hAnsi="Bookman Old Style"/>
        <w:b/>
        <w:i/>
        <w:color w:val="993300"/>
        <w:sz w:val="32"/>
        <w:szCs w:val="32"/>
      </w:rPr>
    </w:pPr>
    <w:r w:rsidRPr="00EC093C">
      <w:rPr>
        <w:rFonts w:ascii="Bookman Old Style" w:hAnsi="Bookman Old Style"/>
        <w:b/>
        <w:i/>
        <w:color w:val="993300"/>
        <w:sz w:val="32"/>
        <w:szCs w:val="32"/>
      </w:rPr>
      <w:t>Международна славистична конференция, Благоевград 16-18.10.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63" w:rsidRDefault="003A7563" w:rsidP="00C37723">
      <w:pPr>
        <w:spacing w:after="0" w:line="240" w:lineRule="auto"/>
      </w:pPr>
      <w:r>
        <w:separator/>
      </w:r>
    </w:p>
  </w:footnote>
  <w:footnote w:type="continuationSeparator" w:id="0">
    <w:p w:rsidR="003A7563" w:rsidRDefault="003A7563" w:rsidP="00C3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63" w:rsidRPr="003328DA" w:rsidRDefault="003A7563">
    <w:pPr>
      <w:pStyle w:val="Header"/>
      <w:pBdr>
        <w:bottom w:val="thickThinSmallGap" w:sz="24" w:space="1" w:color="740A3C"/>
      </w:pBdr>
      <w:jc w:val="center"/>
      <w:rPr>
        <w:rFonts w:ascii="Bookman Old Style" w:hAnsi="Bookman Old Style" w:cs="Arial"/>
        <w:b/>
        <w:color w:val="993300"/>
        <w:sz w:val="44"/>
        <w:szCs w:val="44"/>
      </w:rPr>
    </w:pPr>
    <w:r w:rsidRPr="003328DA">
      <w:rPr>
        <w:rFonts w:ascii="Bookman Old Style" w:hAnsi="Bookman Old Style" w:cs="Arial"/>
        <w:b/>
        <w:color w:val="993300"/>
        <w:sz w:val="44"/>
        <w:szCs w:val="44"/>
      </w:rPr>
      <w:t>ЮГОЗАПАДЕН УНИВЕРСИТЕТ „НЕОФИТ РИЛСКИ”</w:t>
    </w:r>
  </w:p>
  <w:p w:rsidR="003A7563" w:rsidRPr="003328DA" w:rsidRDefault="003A7563">
    <w:pPr>
      <w:pStyle w:val="Header"/>
      <w:pBdr>
        <w:bottom w:val="thickThinSmallGap" w:sz="24" w:space="1" w:color="740A3C"/>
      </w:pBdr>
      <w:jc w:val="center"/>
      <w:rPr>
        <w:rFonts w:ascii="Bookman Old Style" w:hAnsi="Bookman Old Style" w:cs="Arial"/>
        <w:b/>
        <w:color w:val="993300"/>
        <w:sz w:val="44"/>
        <w:szCs w:val="44"/>
      </w:rPr>
    </w:pPr>
    <w:r w:rsidRPr="003328DA">
      <w:rPr>
        <w:rFonts w:ascii="Bookman Old Style" w:hAnsi="Bookman Old Style" w:cs="Arial"/>
        <w:b/>
        <w:color w:val="993300"/>
        <w:sz w:val="44"/>
        <w:szCs w:val="44"/>
      </w:rPr>
      <w:t>БЛАГОЕВГРАД</w:t>
    </w:r>
  </w:p>
  <w:p w:rsidR="003A7563" w:rsidRPr="003328DA" w:rsidRDefault="003A7563">
    <w:pPr>
      <w:pStyle w:val="Header"/>
      <w:pBdr>
        <w:bottom w:val="thickThinSmallGap" w:sz="24" w:space="1" w:color="740A3C"/>
      </w:pBdr>
      <w:jc w:val="center"/>
      <w:rPr>
        <w:rFonts w:ascii="Bookman Old Style" w:hAnsi="Bookman Old Style" w:cs="Arial"/>
        <w:b/>
        <w:color w:val="993300"/>
        <w:sz w:val="44"/>
        <w:szCs w:val="44"/>
      </w:rPr>
    </w:pPr>
    <w:r w:rsidRPr="003328DA">
      <w:rPr>
        <w:rFonts w:ascii="Bookman Old Style" w:hAnsi="Bookman Old Style" w:cs="Arial"/>
        <w:b/>
        <w:color w:val="993300"/>
        <w:sz w:val="44"/>
        <w:szCs w:val="44"/>
      </w:rPr>
      <w:t>ФИЛОЛОГИЧЕСКИ ФАКУЛТЕТ</w:t>
    </w:r>
  </w:p>
  <w:p w:rsidR="003A7563" w:rsidRPr="003328DA" w:rsidRDefault="003A7563">
    <w:pPr>
      <w:pStyle w:val="Header"/>
      <w:pBdr>
        <w:bottom w:val="thickThinSmallGap" w:sz="24" w:space="1" w:color="740A3C"/>
      </w:pBdr>
      <w:jc w:val="center"/>
      <w:rPr>
        <w:rFonts w:ascii="Bookman Old Style" w:hAnsi="Bookman Old Style" w:cs="Arial"/>
        <w:b/>
        <w:color w:val="993300"/>
        <w:sz w:val="44"/>
        <w:szCs w:val="44"/>
      </w:rPr>
    </w:pPr>
    <w:r w:rsidRPr="003328DA">
      <w:rPr>
        <w:rFonts w:ascii="Bookman Old Style" w:hAnsi="Bookman Old Style" w:cs="Arial"/>
        <w:b/>
        <w:color w:val="993300"/>
        <w:sz w:val="44"/>
        <w:szCs w:val="44"/>
      </w:rPr>
      <w:t>КАТЕДРА ПО СЛАВИСТИКА И КАТЕДРА ПО БЪЛГАРСКИ ЕЗИК</w:t>
    </w:r>
  </w:p>
  <w:p w:rsidR="003A7563" w:rsidRPr="004B42EB" w:rsidRDefault="003A7563">
    <w:pPr>
      <w:pStyle w:val="Header"/>
      <w:rPr>
        <w:rFonts w:cs="Arial"/>
        <w:b/>
        <w:color w:val="9933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AE3"/>
    <w:multiLevelType w:val="hybridMultilevel"/>
    <w:tmpl w:val="94ECCC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1F53"/>
    <w:multiLevelType w:val="hybridMultilevel"/>
    <w:tmpl w:val="66A674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B7673"/>
    <w:multiLevelType w:val="hybridMultilevel"/>
    <w:tmpl w:val="220A4F92"/>
    <w:lvl w:ilvl="0" w:tplc="A656CAE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956106"/>
    <w:multiLevelType w:val="hybridMultilevel"/>
    <w:tmpl w:val="DC704A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64561"/>
    <w:multiLevelType w:val="hybridMultilevel"/>
    <w:tmpl w:val="BBB219BA"/>
    <w:lvl w:ilvl="0" w:tplc="040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0E"/>
    <w:rsid w:val="00003629"/>
    <w:rsid w:val="0000755F"/>
    <w:rsid w:val="00021395"/>
    <w:rsid w:val="00054C73"/>
    <w:rsid w:val="00064DB1"/>
    <w:rsid w:val="00096D20"/>
    <w:rsid w:val="000D672E"/>
    <w:rsid w:val="001B0982"/>
    <w:rsid w:val="001F0682"/>
    <w:rsid w:val="002268C4"/>
    <w:rsid w:val="002F1940"/>
    <w:rsid w:val="003121BC"/>
    <w:rsid w:val="003328DA"/>
    <w:rsid w:val="003639B2"/>
    <w:rsid w:val="003937F2"/>
    <w:rsid w:val="003A2EBD"/>
    <w:rsid w:val="003A7563"/>
    <w:rsid w:val="003D0B0E"/>
    <w:rsid w:val="003F2252"/>
    <w:rsid w:val="004B42EB"/>
    <w:rsid w:val="00501927"/>
    <w:rsid w:val="005C5D39"/>
    <w:rsid w:val="005E3FA2"/>
    <w:rsid w:val="005F1DDB"/>
    <w:rsid w:val="00684682"/>
    <w:rsid w:val="006D0157"/>
    <w:rsid w:val="00744B44"/>
    <w:rsid w:val="007E63EC"/>
    <w:rsid w:val="00826E25"/>
    <w:rsid w:val="00827875"/>
    <w:rsid w:val="00845195"/>
    <w:rsid w:val="00882268"/>
    <w:rsid w:val="00894636"/>
    <w:rsid w:val="008972B0"/>
    <w:rsid w:val="008C6D51"/>
    <w:rsid w:val="008E2B24"/>
    <w:rsid w:val="00970001"/>
    <w:rsid w:val="009D7F0B"/>
    <w:rsid w:val="00A0681B"/>
    <w:rsid w:val="00A0736A"/>
    <w:rsid w:val="00A170BC"/>
    <w:rsid w:val="00A468EA"/>
    <w:rsid w:val="00AE3050"/>
    <w:rsid w:val="00B07C50"/>
    <w:rsid w:val="00B14AAC"/>
    <w:rsid w:val="00B80EB2"/>
    <w:rsid w:val="00B82C9F"/>
    <w:rsid w:val="00BA400E"/>
    <w:rsid w:val="00BB127E"/>
    <w:rsid w:val="00BB50CD"/>
    <w:rsid w:val="00BC3066"/>
    <w:rsid w:val="00BC5149"/>
    <w:rsid w:val="00BF18B1"/>
    <w:rsid w:val="00C37723"/>
    <w:rsid w:val="00C41611"/>
    <w:rsid w:val="00CE7194"/>
    <w:rsid w:val="00D43639"/>
    <w:rsid w:val="00D5753B"/>
    <w:rsid w:val="00D63392"/>
    <w:rsid w:val="00DE4CBF"/>
    <w:rsid w:val="00DE69A9"/>
    <w:rsid w:val="00DE6D2C"/>
    <w:rsid w:val="00DF206F"/>
    <w:rsid w:val="00DF48DD"/>
    <w:rsid w:val="00E022EA"/>
    <w:rsid w:val="00E340E3"/>
    <w:rsid w:val="00E94786"/>
    <w:rsid w:val="00EC093C"/>
    <w:rsid w:val="00ED5C87"/>
    <w:rsid w:val="00EE693B"/>
    <w:rsid w:val="00F72585"/>
    <w:rsid w:val="00F91710"/>
    <w:rsid w:val="00FA1EF2"/>
    <w:rsid w:val="00FA6F6B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B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3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268C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3392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2252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3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7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3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7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3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755F"/>
    <w:pPr>
      <w:ind w:left="720"/>
      <w:contextualSpacing/>
    </w:pPr>
  </w:style>
  <w:style w:type="table" w:styleId="TableGrid">
    <w:name w:val="Table Grid"/>
    <w:basedOn w:val="TableNormal"/>
    <w:uiPriority w:val="99"/>
    <w:rsid w:val="000D67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uiPriority w:val="99"/>
    <w:rsid w:val="00A468EA"/>
    <w:pPr>
      <w:jc w:val="right"/>
    </w:pPr>
    <w:rPr>
      <w:rFonts w:ascii="Consolas" w:eastAsia="Times New Roman" w:hAnsi="Consolas"/>
      <w:color w:val="7F7F7F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C5D39"/>
    <w:rPr>
      <w:rFonts w:cs="Times New Roman"/>
      <w:color w:val="EB8803"/>
      <w:u w:val="single"/>
    </w:rPr>
  </w:style>
  <w:style w:type="character" w:styleId="Strong">
    <w:name w:val="Strong"/>
    <w:basedOn w:val="DefaultParagraphFont"/>
    <w:uiPriority w:val="99"/>
    <w:qFormat/>
    <w:locked/>
    <w:rsid w:val="002268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mv\Desktop\&#1055;&#1086;&#1082;&#1072;&#1085;&#1072;20&#1075;&#1086;&#1076;&#1047;&#1072;&#1103;&#1074;&#1082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Покана20годЗаявка.dotx</Template>
  <TotalTime>12</TotalTime>
  <Pages>2</Pages>
  <Words>293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за участие</dc:title>
  <dc:subject/>
  <dc:creator>usermv</dc:creator>
  <cp:keywords/>
  <dc:description/>
  <cp:lastModifiedBy>marinela</cp:lastModifiedBy>
  <cp:revision>7</cp:revision>
  <dcterms:created xsi:type="dcterms:W3CDTF">2014-03-24T12:44:00Z</dcterms:created>
  <dcterms:modified xsi:type="dcterms:W3CDTF">2014-03-25T13:59:00Z</dcterms:modified>
</cp:coreProperties>
</file>