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A30" w:rsidRDefault="00F52A30" w:rsidP="003278F3">
      <w:pPr>
        <w:pStyle w:val="Style1"/>
        <w:widowControl/>
        <w:spacing w:before="130"/>
        <w:ind w:firstLine="0"/>
        <w:jc w:val="center"/>
        <w:rPr>
          <w:rStyle w:val="FontStyle26"/>
          <w:lang w:eastAsia="en-US"/>
        </w:rPr>
      </w:pPr>
      <w:r w:rsidRPr="00F52A30">
        <w:rPr>
          <w:rStyle w:val="FontStyle26"/>
          <w:sz w:val="44"/>
        </w:rPr>
        <w:t>Faculty of Languages and Liter</w:t>
      </w:r>
      <w:r w:rsidRPr="00F52A30">
        <w:rPr>
          <w:rStyle w:val="FontStyle26"/>
          <w:sz w:val="44"/>
        </w:rPr>
        <w:t>a</w:t>
      </w:r>
      <w:r w:rsidRPr="00F52A30">
        <w:rPr>
          <w:rStyle w:val="FontStyle26"/>
          <w:sz w:val="44"/>
        </w:rPr>
        <w:t>ture</w:t>
      </w:r>
    </w:p>
    <w:p w:rsidR="00372BEB" w:rsidRDefault="00372BEB" w:rsidP="004472FC">
      <w:pPr>
        <w:pStyle w:val="Heading2"/>
      </w:pPr>
      <w:bookmarkStart w:id="0" w:name="_Toc257286959"/>
      <w:r>
        <w:t>THE HUMANITIES IN PLOVDIV</w:t>
      </w:r>
      <w:bookmarkEnd w:id="0"/>
    </w:p>
    <w:p w:rsidR="00372BEB" w:rsidRDefault="00372BEB" w:rsidP="003D691E">
      <w:r w:rsidRPr="003D691E">
        <w:t>The Faculty of Philology is part of the Main Building. Training is provided in modern lecture-halls, aud</w:t>
      </w:r>
      <w:r w:rsidRPr="003D691E">
        <w:t>i</w:t>
      </w:r>
      <w:r w:rsidRPr="003D691E">
        <w:t>toriums, and rooms for seminars. The Faculty has one computer center, a server of its own (http://slovo.pu.acad.bg), and a computer net work. The Faculty of Philology also houses a Language Center and libraries specialized in Slavic and Western European La</w:t>
      </w:r>
      <w:r w:rsidRPr="003D691E">
        <w:t>n</w:t>
      </w:r>
      <w:r w:rsidRPr="003D691E">
        <w:t>guages.</w:t>
      </w:r>
    </w:p>
    <w:p w:rsidR="00372BEB" w:rsidRDefault="00372BEB" w:rsidP="004472FC">
      <w:pPr>
        <w:shd w:val="clear" w:color="auto" w:fill="FFFFFF"/>
        <w:spacing w:line="284" w:lineRule="exact"/>
        <w:ind w:right="36" w:firstLine="724"/>
      </w:pPr>
      <w:r>
        <w:rPr>
          <w:color w:val="000000"/>
          <w:spacing w:val="-7"/>
          <w:szCs w:val="24"/>
        </w:rPr>
        <w:t>In accordance with its objectives the Fac</w:t>
      </w:r>
      <w:r>
        <w:rPr>
          <w:color w:val="000000"/>
          <w:spacing w:val="-13"/>
          <w:szCs w:val="24"/>
        </w:rPr>
        <w:t>ulty of Philology:</w:t>
      </w:r>
    </w:p>
    <w:p w:rsidR="00372BEB" w:rsidRDefault="00372BEB" w:rsidP="004472FC">
      <w:pPr>
        <w:numPr>
          <w:ilvl w:val="0"/>
          <w:numId w:val="3"/>
        </w:numPr>
        <w:shd w:val="clear" w:color="auto" w:fill="FFFFFF"/>
        <w:tabs>
          <w:tab w:val="left" w:pos="1483"/>
        </w:tabs>
        <w:overflowPunct/>
        <w:spacing w:line="284" w:lineRule="exact"/>
        <w:ind w:left="4" w:firstLine="727"/>
        <w:jc w:val="left"/>
        <w:textAlignment w:val="auto"/>
        <w:rPr>
          <w:color w:val="000000"/>
          <w:szCs w:val="24"/>
        </w:rPr>
      </w:pPr>
      <w:r>
        <w:rPr>
          <w:i/>
          <w:iCs/>
          <w:color w:val="000000"/>
          <w:spacing w:val="-4"/>
          <w:szCs w:val="24"/>
        </w:rPr>
        <w:t xml:space="preserve">develops </w:t>
      </w:r>
      <w:r>
        <w:rPr>
          <w:color w:val="000000"/>
          <w:spacing w:val="-4"/>
          <w:szCs w:val="24"/>
        </w:rPr>
        <w:t>the educational, scien</w:t>
      </w:r>
      <w:r>
        <w:rPr>
          <w:color w:val="000000"/>
          <w:spacing w:val="-6"/>
          <w:szCs w:val="24"/>
        </w:rPr>
        <w:t xml:space="preserve">tific, academic, administrative and informational </w:t>
      </w:r>
      <w:r>
        <w:rPr>
          <w:color w:val="000000"/>
          <w:spacing w:val="-7"/>
          <w:szCs w:val="24"/>
        </w:rPr>
        <w:t xml:space="preserve">sections of its infrastructure by having a two-way </w:t>
      </w:r>
      <w:r>
        <w:rPr>
          <w:color w:val="000000"/>
          <w:spacing w:val="-3"/>
          <w:szCs w:val="24"/>
        </w:rPr>
        <w:t xml:space="preserve">transfer of information with the labor market in </w:t>
      </w:r>
      <w:r>
        <w:rPr>
          <w:color w:val="000000"/>
          <w:spacing w:val="-10"/>
          <w:szCs w:val="24"/>
        </w:rPr>
        <w:t>Plovdiv, Southern Bulgaria, the rest of the cou</w:t>
      </w:r>
      <w:r>
        <w:rPr>
          <w:color w:val="000000"/>
          <w:spacing w:val="-10"/>
          <w:szCs w:val="24"/>
        </w:rPr>
        <w:t>n</w:t>
      </w:r>
      <w:r>
        <w:rPr>
          <w:color w:val="000000"/>
          <w:spacing w:val="-10"/>
          <w:szCs w:val="24"/>
        </w:rPr>
        <w:t xml:space="preserve">try, </w:t>
      </w:r>
      <w:r>
        <w:rPr>
          <w:color w:val="000000"/>
          <w:spacing w:val="-9"/>
          <w:szCs w:val="24"/>
        </w:rPr>
        <w:t>the Balkan countries, Central Europe, and the EU.</w:t>
      </w:r>
    </w:p>
    <w:p w:rsidR="000115B3" w:rsidRPr="000115B3" w:rsidRDefault="00372BEB" w:rsidP="004472FC">
      <w:pPr>
        <w:numPr>
          <w:ilvl w:val="0"/>
          <w:numId w:val="3"/>
        </w:numPr>
        <w:shd w:val="clear" w:color="auto" w:fill="FFFFFF"/>
        <w:tabs>
          <w:tab w:val="left" w:pos="1483"/>
        </w:tabs>
        <w:overflowPunct/>
        <w:spacing w:line="284" w:lineRule="exact"/>
        <w:ind w:left="4" w:firstLine="727"/>
        <w:jc w:val="left"/>
        <w:textAlignment w:val="auto"/>
      </w:pPr>
      <w:r w:rsidRPr="000115B3">
        <w:rPr>
          <w:i/>
          <w:iCs/>
          <w:color w:val="000000"/>
          <w:spacing w:val="-5"/>
          <w:szCs w:val="24"/>
        </w:rPr>
        <w:t xml:space="preserve">contributes </w:t>
      </w:r>
      <w:r w:rsidRPr="000115B3">
        <w:rPr>
          <w:color w:val="000000"/>
          <w:spacing w:val="-5"/>
          <w:szCs w:val="24"/>
        </w:rPr>
        <w:t>to international offi</w:t>
      </w:r>
      <w:r w:rsidRPr="000115B3">
        <w:rPr>
          <w:color w:val="000000"/>
          <w:spacing w:val="-3"/>
          <w:szCs w:val="24"/>
        </w:rPr>
        <w:t xml:space="preserve">cially accredited agreements, the building up of </w:t>
      </w:r>
      <w:r w:rsidRPr="000115B3">
        <w:rPr>
          <w:color w:val="000000"/>
          <w:spacing w:val="-8"/>
          <w:szCs w:val="24"/>
        </w:rPr>
        <w:t xml:space="preserve">educational and research panels, gaining access to </w:t>
      </w:r>
      <w:r w:rsidRPr="000115B3">
        <w:rPr>
          <w:color w:val="000000"/>
          <w:spacing w:val="-7"/>
          <w:szCs w:val="24"/>
        </w:rPr>
        <w:t>the European Credit Transfer System (ECTS).</w:t>
      </w:r>
      <w:bookmarkStart w:id="1" w:name="_Toc257286958"/>
    </w:p>
    <w:p w:rsidR="00372BEB" w:rsidRPr="003D691E" w:rsidRDefault="003D691E" w:rsidP="003D691E">
      <w:pPr>
        <w:pStyle w:val="Heading2"/>
      </w:pPr>
      <w:r w:rsidRPr="003D691E">
        <w:t xml:space="preserve">THE FACULTY OF </w:t>
      </w:r>
      <w:bookmarkEnd w:id="1"/>
      <w:r w:rsidRPr="003D691E">
        <w:t>LANGUAGES AND LITERATURE</w:t>
      </w:r>
    </w:p>
    <w:p w:rsidR="00372BEB" w:rsidRDefault="00372BEB" w:rsidP="004472FC">
      <w:r w:rsidRPr="00DB6CE6">
        <w:t>The Facult</w:t>
      </w:r>
      <w:r>
        <w:t>y of Philology has been indepen</w:t>
      </w:r>
      <w:r w:rsidRPr="00DB6CE6">
        <w:t>dent since 1991 but the history of the humanities in Plovdiv began with the 1973-74 academic year when philological specialties were founded. It was e</w:t>
      </w:r>
      <w:r w:rsidRPr="00DB6CE6">
        <w:t>x</w:t>
      </w:r>
      <w:r w:rsidRPr="00DB6CE6">
        <w:t>actly then that the joint Department of Bulgarian Language and Literature was established.</w:t>
      </w:r>
    </w:p>
    <w:p w:rsidR="00372BEB" w:rsidRPr="00DB6CE6" w:rsidRDefault="00372BEB" w:rsidP="004472FC">
      <w:r w:rsidRPr="00DB6CE6">
        <w:t>The Faculty of Philology is the largest one among the other 12 faculties at the "Paisii Hile</w:t>
      </w:r>
      <w:r w:rsidRPr="00DB6CE6">
        <w:t>n</w:t>
      </w:r>
      <w:r w:rsidRPr="00DB6CE6">
        <w:t>darski" Univers</w:t>
      </w:r>
      <w:r w:rsidRPr="00DB6CE6">
        <w:t>i</w:t>
      </w:r>
      <w:r>
        <w:t>ty of Plovdiv. The total num</w:t>
      </w:r>
      <w:r w:rsidRPr="00DB6CE6">
        <w:t>ber of students who r</w:t>
      </w:r>
      <w:r>
        <w:t>eceive their training in 14 spe</w:t>
      </w:r>
      <w:r w:rsidRPr="00DB6CE6">
        <w:t>cialties amounts to 4400 st</w:t>
      </w:r>
      <w:r w:rsidRPr="00DB6CE6">
        <w:t>u</w:t>
      </w:r>
      <w:r w:rsidRPr="00DB6CE6">
        <w:t>dents. More than 2900 of them are full-time</w:t>
      </w:r>
      <w:r>
        <w:t xml:space="preserve"> students, including 30 foreign</w:t>
      </w:r>
      <w:r w:rsidRPr="00DB6CE6">
        <w:t>ers, the others taking extra</w:t>
      </w:r>
      <w:r>
        <w:t>mural courses. 6300 stu</w:t>
      </w:r>
      <w:r w:rsidRPr="00DB6CE6">
        <w:t>dents have graduated from the Faculty so far, as 3600 them majored in Bulgarian philol</w:t>
      </w:r>
      <w:r w:rsidRPr="00DB6CE6">
        <w:t>o</w:t>
      </w:r>
      <w:r w:rsidRPr="00DB6CE6">
        <w:t>gy.</w:t>
      </w:r>
    </w:p>
    <w:p w:rsidR="00372BEB" w:rsidRPr="00DB6CE6" w:rsidRDefault="00372BEB" w:rsidP="004472FC">
      <w:r w:rsidRPr="00DB6CE6">
        <w:t>The Faculty of Philology works in partnership with the universities</w:t>
      </w:r>
      <w:r>
        <w:t xml:space="preserve"> of Poznan (Poland), Szeged (Hun</w:t>
      </w:r>
      <w:r w:rsidRPr="00DB6CE6">
        <w:t>gary), Novi Sad (</w:t>
      </w:r>
      <w:r>
        <w:t>Serbia), Brno (</w:t>
      </w:r>
      <w:r w:rsidRPr="00DB6CE6">
        <w:t>Czech Republic), the Faculty of Philology at St. Petersburg Un</w:t>
      </w:r>
      <w:r w:rsidRPr="00DB6CE6">
        <w:t>i</w:t>
      </w:r>
      <w:r w:rsidRPr="00DB6CE6">
        <w:t>versity, the Un</w:t>
      </w:r>
      <w:r w:rsidRPr="00DB6CE6">
        <w:t>i</w:t>
      </w:r>
      <w:r w:rsidRPr="00DB6CE6">
        <w:t>versity of Prague, t</w:t>
      </w:r>
      <w:r>
        <w:t>he University of Minsk, the Uni</w:t>
      </w:r>
      <w:r w:rsidRPr="00DB6CE6">
        <w:t>versity of Paris, the University of Lisbon, the University of Ghent (Be</w:t>
      </w:r>
      <w:r w:rsidRPr="00DB6CE6">
        <w:t>l</w:t>
      </w:r>
      <w:r w:rsidRPr="00DB6CE6">
        <w:t>gium), the Sorbonne Nouvelle in Paris, the University of London, and the University of Dre</w:t>
      </w:r>
      <w:r w:rsidRPr="00DB6CE6">
        <w:t>s</w:t>
      </w:r>
      <w:r>
        <w:t>den (Ger</w:t>
      </w:r>
      <w:r w:rsidRPr="00DB6CE6">
        <w:t>many)</w:t>
      </w:r>
      <w:r>
        <w:t>, State University in Ankara (Turkey)</w:t>
      </w:r>
      <w:r w:rsidRPr="00DB6CE6">
        <w:t>.</w:t>
      </w:r>
    </w:p>
    <w:p w:rsidR="0021673C" w:rsidRPr="00E172DC" w:rsidRDefault="0021673C" w:rsidP="0021673C">
      <w:pPr>
        <w:pStyle w:val="Heading2"/>
      </w:pPr>
      <w:r w:rsidRPr="00E172DC">
        <w:t>About the faculty</w:t>
      </w:r>
    </w:p>
    <w:p w:rsidR="0021673C" w:rsidRPr="00583D50" w:rsidRDefault="0021673C" w:rsidP="0021673C">
      <w:r w:rsidRPr="00583D50">
        <w:t>Web site:</w:t>
      </w:r>
      <w:hyperlink r:id="rId8" w:history="1">
        <w:r w:rsidRPr="00583D50">
          <w:rPr>
            <w:rStyle w:val="Hyperlink"/>
          </w:rPr>
          <w:t>http://slovo.uni-plovdiv.bg</w:t>
        </w:r>
      </w:hyperlink>
    </w:p>
    <w:p w:rsidR="0021673C" w:rsidRPr="00583D50" w:rsidRDefault="0021673C" w:rsidP="0021673C">
      <w:pPr>
        <w:ind w:left="720" w:firstLine="0"/>
      </w:pPr>
      <w:r w:rsidRPr="00583D50">
        <w:t>E-mail :</w:t>
      </w:r>
      <w:hyperlink r:id="rId9" w:history="1">
        <w:r w:rsidRPr="00583D50">
          <w:rPr>
            <w:rStyle w:val="Hyperlink"/>
          </w:rPr>
          <w:t>ff@uni-plovdiv.bg</w:t>
        </w:r>
      </w:hyperlink>
    </w:p>
    <w:p w:rsidR="0021673C" w:rsidRPr="00583D50" w:rsidRDefault="0021673C" w:rsidP="0021673C">
      <w:pPr>
        <w:ind w:left="720" w:firstLine="0"/>
      </w:pPr>
      <w:r w:rsidRPr="00583D50">
        <w:t>4000 Plovdiv</w:t>
      </w:r>
    </w:p>
    <w:p w:rsidR="0021673C" w:rsidRPr="00583D50" w:rsidRDefault="0021673C" w:rsidP="0021673C">
      <w:pPr>
        <w:ind w:left="720" w:firstLine="0"/>
      </w:pPr>
      <w:r w:rsidRPr="00583D50">
        <w:t>24, Tsar Assen Street</w:t>
      </w:r>
    </w:p>
    <w:p w:rsidR="0021673C" w:rsidRPr="00583D50" w:rsidRDefault="0021673C" w:rsidP="0021673C">
      <w:pPr>
        <w:ind w:left="720" w:firstLine="0"/>
      </w:pPr>
      <w:r w:rsidRPr="00583D50">
        <w:t>Faculty of Languages and Literature</w:t>
      </w:r>
    </w:p>
    <w:p w:rsidR="0021673C" w:rsidRPr="00583D50" w:rsidRDefault="0021673C" w:rsidP="0021673C">
      <w:pPr>
        <w:ind w:left="720" w:firstLine="0"/>
      </w:pPr>
      <w:r w:rsidRPr="00583D50">
        <w:t>Central Building, fl.3, 325</w:t>
      </w:r>
    </w:p>
    <w:p w:rsidR="0021673C" w:rsidRPr="00583D50" w:rsidRDefault="0021673C" w:rsidP="0021673C">
      <w:pPr>
        <w:ind w:left="720" w:firstLine="0"/>
      </w:pPr>
      <w:r w:rsidRPr="00583D50">
        <w:t>Phone: ++359 32 261-332</w:t>
      </w:r>
    </w:p>
    <w:p w:rsidR="0021673C" w:rsidRPr="00583D50" w:rsidRDefault="0021673C" w:rsidP="0021673C">
      <w:pPr>
        <w:ind w:left="720" w:firstLine="0"/>
      </w:pPr>
      <w:r w:rsidRPr="00583D50">
        <w:t>Phone/Fax: ++359 32 261-332</w:t>
      </w:r>
    </w:p>
    <w:p w:rsidR="0021673C" w:rsidRPr="00583D50" w:rsidRDefault="0021673C" w:rsidP="0021673C">
      <w:pPr>
        <w:ind w:left="720" w:firstLine="0"/>
      </w:pPr>
      <w:r w:rsidRPr="00583D50">
        <w:t xml:space="preserve">E-mail: </w:t>
      </w:r>
      <w:hyperlink r:id="rId10" w:history="1">
        <w:r w:rsidRPr="00583D50">
          <w:rPr>
            <w:rStyle w:val="Hyperlink"/>
          </w:rPr>
          <w:t>tpetkova@uni-plovdiv.bg</w:t>
        </w:r>
      </w:hyperlink>
      <w:r w:rsidRPr="00583D50">
        <w:t xml:space="preserve"> or </w:t>
      </w:r>
      <w:hyperlink r:id="rId11" w:history="1">
        <w:r w:rsidRPr="00583D50">
          <w:rPr>
            <w:rStyle w:val="Hyperlink"/>
          </w:rPr>
          <w:t>ff@uni-plovdiv.bg</w:t>
        </w:r>
      </w:hyperlink>
    </w:p>
    <w:p w:rsidR="0021673C" w:rsidRPr="00E172DC" w:rsidRDefault="0021673C" w:rsidP="0021673C">
      <w:pPr>
        <w:pStyle w:val="Heading2"/>
      </w:pPr>
      <w:r w:rsidRPr="00E172DC">
        <w:t>General Information</w:t>
      </w:r>
    </w:p>
    <w:p w:rsidR="0021673C" w:rsidRPr="00583D50" w:rsidRDefault="0021673C" w:rsidP="0021673C">
      <w:r w:rsidRPr="00583D50">
        <w:t>The Faculty is located in the Central Building (English Language and Literature and Western-European Languages and Literatures Library in New Building, 236 Bulgaria Blvd.).</w:t>
      </w:r>
    </w:p>
    <w:p w:rsidR="0021673C" w:rsidRPr="00583D50" w:rsidRDefault="0021673C" w:rsidP="0021673C">
      <w:r w:rsidRPr="00583D50">
        <w:t>Classes are taught in large lecture halls, auditoria, seminar rooms, built in 1914-1928 and pa</w:t>
      </w:r>
      <w:r w:rsidRPr="00583D50">
        <w:t>r</w:t>
      </w:r>
      <w:r w:rsidRPr="00583D50">
        <w:t>tially ren</w:t>
      </w:r>
      <w:r w:rsidRPr="00583D50">
        <w:t>o</w:t>
      </w:r>
      <w:r w:rsidRPr="00583D50">
        <w:t>vated.</w:t>
      </w:r>
    </w:p>
    <w:p w:rsidR="0021673C" w:rsidRPr="00583D50" w:rsidRDefault="0021673C" w:rsidP="0021673C">
      <w:r w:rsidRPr="00583D50">
        <w:t>The Faculty has 6 computer rooms, a specialized website in Bulgarian (</w:t>
      </w:r>
      <w:hyperlink r:id="rId12" w:history="1">
        <w:r w:rsidRPr="00583D50">
          <w:rPr>
            <w:rStyle w:val="Hyperlink"/>
          </w:rPr>
          <w:t>http://slovo.uni-plovdiv.bg</w:t>
        </w:r>
      </w:hyperlink>
      <w:r w:rsidRPr="00583D50">
        <w:t>) and a co</w:t>
      </w:r>
      <w:r w:rsidRPr="00583D50">
        <w:t>m</w:t>
      </w:r>
      <w:r w:rsidRPr="00583D50">
        <w:t>puter network.</w:t>
      </w:r>
    </w:p>
    <w:p w:rsidR="0021673C" w:rsidRPr="00583D50" w:rsidRDefault="0021673C" w:rsidP="0021673C">
      <w:r w:rsidRPr="00583D50">
        <w:t>A Specialized Slavonic and Western-European Languages Libraries, as well as a Language Centre are avai</w:t>
      </w:r>
      <w:r w:rsidRPr="00583D50">
        <w:t>l</w:t>
      </w:r>
      <w:r w:rsidRPr="00583D50">
        <w:t>able to students.</w:t>
      </w:r>
    </w:p>
    <w:p w:rsidR="0021673C" w:rsidRPr="00583D50" w:rsidRDefault="0021673C" w:rsidP="0021673C">
      <w:bookmarkStart w:id="2" w:name="_Toc13373433"/>
      <w:bookmarkStart w:id="3" w:name="_Toc257286946"/>
      <w:r w:rsidRPr="00583D50">
        <w:t>The Faculty of Languages and Literature functions independently since 1991 but the history of Humanities in Southern Bulgaria began already in the academic year 1973-1974, when language and literature programmes were established.</w:t>
      </w:r>
    </w:p>
    <w:p w:rsidR="0021673C" w:rsidRPr="00583D50" w:rsidRDefault="0021673C" w:rsidP="0021673C">
      <w:r w:rsidRPr="00583D50">
        <w:t>The Faculty of Languages and Literature is the biggest of the eight faculties of Plovdiv Unive</w:t>
      </w:r>
      <w:r w:rsidRPr="00583D50">
        <w:t>r</w:t>
      </w:r>
      <w:r w:rsidRPr="00583D50">
        <w:t>sity. It trains 2,600 students in 18 programmes (24 profiles) for a B.A. degree and 12 M.A. pr</w:t>
      </w:r>
      <w:r w:rsidRPr="00583D50">
        <w:t>o</w:t>
      </w:r>
      <w:r w:rsidRPr="00583D50">
        <w:t>grammes. Over 2,200 of the tra</w:t>
      </w:r>
      <w:r w:rsidRPr="00583D50">
        <w:t>i</w:t>
      </w:r>
      <w:r w:rsidRPr="00583D50">
        <w:t>nees are full-time students, including 30 foreigners, and the rest are part-timers.</w:t>
      </w:r>
    </w:p>
    <w:p w:rsidR="0021673C" w:rsidRDefault="003D691E" w:rsidP="0021673C">
      <w:pPr>
        <w:pStyle w:val="Heading2"/>
      </w:pPr>
      <w:bookmarkStart w:id="4" w:name="_Toc13373436"/>
      <w:bookmarkStart w:id="5" w:name="_Toc257286949"/>
      <w:bookmarkEnd w:id="2"/>
      <w:bookmarkEnd w:id="3"/>
      <w:r>
        <w:t>DEGREE PROGRAMMES</w:t>
      </w:r>
      <w:bookmarkEnd w:id="4"/>
      <w:bookmarkEnd w:id="5"/>
    </w:p>
    <w:p w:rsidR="0021673C" w:rsidRPr="003278F3" w:rsidRDefault="0021673C" w:rsidP="0021673C">
      <w:pPr>
        <w:ind w:left="720" w:firstLine="0"/>
        <w:rPr>
          <w:szCs w:val="24"/>
        </w:rPr>
      </w:pPr>
      <w:r w:rsidRPr="003278F3">
        <w:rPr>
          <w:szCs w:val="24"/>
        </w:rPr>
        <w:t>The Faculty offers the following programmes:</w:t>
      </w:r>
    </w:p>
    <w:p w:rsidR="0021673C" w:rsidRPr="003278F3" w:rsidRDefault="0021673C" w:rsidP="0021673C">
      <w:pPr>
        <w:ind w:left="720" w:firstLine="0"/>
        <w:rPr>
          <w:szCs w:val="24"/>
        </w:rPr>
      </w:pPr>
      <w:r w:rsidRPr="003278F3">
        <w:rPr>
          <w:szCs w:val="24"/>
        </w:rPr>
        <w:t>B.A. programmes: (4 years, 8 semesters)</w:t>
      </w:r>
    </w:p>
    <w:p w:rsidR="0021673C" w:rsidRPr="003278F3" w:rsidRDefault="0021673C" w:rsidP="0021673C">
      <w:pPr>
        <w:pStyle w:val="ListBullet2"/>
        <w:numPr>
          <w:ilvl w:val="0"/>
          <w:numId w:val="10"/>
        </w:numPr>
        <w:tabs>
          <w:tab w:val="clear" w:pos="720"/>
          <w:tab w:val="left" w:pos="1418"/>
        </w:tabs>
        <w:ind w:left="1276" w:hanging="425"/>
        <w:rPr>
          <w:sz w:val="24"/>
          <w:szCs w:val="24"/>
        </w:rPr>
      </w:pPr>
      <w:r w:rsidRPr="003278F3">
        <w:rPr>
          <w:sz w:val="24"/>
          <w:szCs w:val="24"/>
        </w:rPr>
        <w:t>Bulgarian Language and Literature</w:t>
      </w:r>
    </w:p>
    <w:p w:rsidR="0021673C" w:rsidRPr="003278F3" w:rsidRDefault="0021673C" w:rsidP="0021673C">
      <w:pPr>
        <w:pStyle w:val="ListBullet2"/>
        <w:numPr>
          <w:ilvl w:val="0"/>
          <w:numId w:val="10"/>
        </w:numPr>
        <w:tabs>
          <w:tab w:val="clear" w:pos="720"/>
          <w:tab w:val="left" w:pos="1418"/>
        </w:tabs>
        <w:ind w:left="1276" w:hanging="425"/>
        <w:rPr>
          <w:sz w:val="24"/>
          <w:szCs w:val="24"/>
        </w:rPr>
      </w:pPr>
      <w:r w:rsidRPr="003278F3">
        <w:rPr>
          <w:sz w:val="24"/>
          <w:szCs w:val="24"/>
        </w:rPr>
        <w:t>Russian Language and Literature</w:t>
      </w:r>
    </w:p>
    <w:p w:rsidR="0021673C" w:rsidRPr="003278F3" w:rsidRDefault="0021673C" w:rsidP="0021673C">
      <w:pPr>
        <w:pStyle w:val="ListBullet2"/>
        <w:numPr>
          <w:ilvl w:val="0"/>
          <w:numId w:val="10"/>
        </w:numPr>
        <w:tabs>
          <w:tab w:val="clear" w:pos="720"/>
          <w:tab w:val="left" w:pos="1418"/>
        </w:tabs>
        <w:ind w:left="1276" w:hanging="425"/>
        <w:rPr>
          <w:sz w:val="24"/>
          <w:szCs w:val="24"/>
        </w:rPr>
      </w:pPr>
      <w:r w:rsidRPr="003278F3">
        <w:rPr>
          <w:sz w:val="24"/>
          <w:szCs w:val="24"/>
        </w:rPr>
        <w:t>English Language and Literature</w:t>
      </w:r>
    </w:p>
    <w:p w:rsidR="0021673C" w:rsidRPr="003278F3" w:rsidRDefault="0021673C" w:rsidP="0021673C">
      <w:pPr>
        <w:pStyle w:val="ListBullet2"/>
        <w:numPr>
          <w:ilvl w:val="0"/>
          <w:numId w:val="10"/>
        </w:numPr>
        <w:tabs>
          <w:tab w:val="clear" w:pos="720"/>
          <w:tab w:val="left" w:pos="1418"/>
        </w:tabs>
        <w:ind w:left="1276" w:hanging="425"/>
        <w:rPr>
          <w:sz w:val="24"/>
          <w:szCs w:val="24"/>
        </w:rPr>
      </w:pPr>
      <w:r w:rsidRPr="003278F3">
        <w:rPr>
          <w:sz w:val="24"/>
          <w:szCs w:val="24"/>
        </w:rPr>
        <w:t>Bulgarian and Russian Language and Literature</w:t>
      </w:r>
    </w:p>
    <w:p w:rsidR="0021673C" w:rsidRPr="003278F3" w:rsidRDefault="0021673C" w:rsidP="0021673C">
      <w:pPr>
        <w:pStyle w:val="ListBullet2"/>
        <w:numPr>
          <w:ilvl w:val="0"/>
          <w:numId w:val="10"/>
        </w:numPr>
        <w:tabs>
          <w:tab w:val="clear" w:pos="720"/>
          <w:tab w:val="left" w:pos="1418"/>
        </w:tabs>
        <w:ind w:left="1276" w:hanging="425"/>
        <w:rPr>
          <w:sz w:val="24"/>
          <w:szCs w:val="24"/>
        </w:rPr>
      </w:pPr>
      <w:r w:rsidRPr="003278F3">
        <w:rPr>
          <w:sz w:val="24"/>
          <w:szCs w:val="24"/>
        </w:rPr>
        <w:t>Bulgarian and English Language and Literature</w:t>
      </w:r>
    </w:p>
    <w:p w:rsidR="0021673C" w:rsidRPr="003278F3" w:rsidRDefault="0021673C" w:rsidP="0021673C">
      <w:pPr>
        <w:pStyle w:val="ListBullet2"/>
        <w:numPr>
          <w:ilvl w:val="0"/>
          <w:numId w:val="10"/>
        </w:numPr>
        <w:tabs>
          <w:tab w:val="clear" w:pos="720"/>
          <w:tab w:val="left" w:pos="1418"/>
        </w:tabs>
        <w:ind w:left="1276" w:hanging="425"/>
        <w:rPr>
          <w:sz w:val="24"/>
          <w:szCs w:val="24"/>
        </w:rPr>
      </w:pPr>
      <w:r w:rsidRPr="003278F3">
        <w:rPr>
          <w:sz w:val="24"/>
          <w:szCs w:val="24"/>
        </w:rPr>
        <w:t>Bulgarian and French Language and Literature</w:t>
      </w:r>
    </w:p>
    <w:p w:rsidR="0021673C" w:rsidRPr="003278F3" w:rsidRDefault="0021673C" w:rsidP="0021673C">
      <w:pPr>
        <w:pStyle w:val="ListBullet2"/>
        <w:numPr>
          <w:ilvl w:val="0"/>
          <w:numId w:val="10"/>
        </w:numPr>
        <w:tabs>
          <w:tab w:val="clear" w:pos="720"/>
          <w:tab w:val="left" w:pos="1418"/>
        </w:tabs>
        <w:ind w:left="1276" w:hanging="425"/>
        <w:rPr>
          <w:sz w:val="24"/>
          <w:szCs w:val="24"/>
        </w:rPr>
      </w:pPr>
      <w:r w:rsidRPr="003278F3">
        <w:rPr>
          <w:sz w:val="24"/>
          <w:szCs w:val="24"/>
        </w:rPr>
        <w:t>Bulgarian and German Language and Literature</w:t>
      </w:r>
    </w:p>
    <w:p w:rsidR="0021673C" w:rsidRPr="003278F3" w:rsidRDefault="0021673C" w:rsidP="0021673C">
      <w:pPr>
        <w:pStyle w:val="ListBullet2"/>
        <w:numPr>
          <w:ilvl w:val="0"/>
          <w:numId w:val="10"/>
        </w:numPr>
        <w:tabs>
          <w:tab w:val="clear" w:pos="720"/>
          <w:tab w:val="left" w:pos="1418"/>
        </w:tabs>
        <w:ind w:left="1276" w:hanging="425"/>
        <w:rPr>
          <w:sz w:val="24"/>
          <w:szCs w:val="24"/>
        </w:rPr>
      </w:pPr>
      <w:r w:rsidRPr="003278F3">
        <w:rPr>
          <w:sz w:val="24"/>
          <w:szCs w:val="24"/>
        </w:rPr>
        <w:t>Bulgarian and Modern Greek Language and Literature</w:t>
      </w:r>
    </w:p>
    <w:p w:rsidR="0021673C" w:rsidRPr="003278F3" w:rsidRDefault="0021673C" w:rsidP="0021673C">
      <w:pPr>
        <w:pStyle w:val="ListBullet2"/>
        <w:numPr>
          <w:ilvl w:val="0"/>
          <w:numId w:val="10"/>
        </w:numPr>
        <w:tabs>
          <w:tab w:val="clear" w:pos="720"/>
          <w:tab w:val="left" w:pos="1418"/>
        </w:tabs>
        <w:ind w:left="1276" w:hanging="425"/>
        <w:rPr>
          <w:sz w:val="24"/>
          <w:szCs w:val="24"/>
        </w:rPr>
      </w:pPr>
      <w:r w:rsidRPr="003278F3">
        <w:rPr>
          <w:sz w:val="24"/>
          <w:szCs w:val="24"/>
        </w:rPr>
        <w:t>Bulgarian and Turkish Language and Literature</w:t>
      </w:r>
    </w:p>
    <w:p w:rsidR="0021673C" w:rsidRPr="003278F3" w:rsidRDefault="0021673C" w:rsidP="0021673C">
      <w:pPr>
        <w:pStyle w:val="ListBullet2"/>
        <w:numPr>
          <w:ilvl w:val="0"/>
          <w:numId w:val="10"/>
        </w:numPr>
        <w:tabs>
          <w:tab w:val="clear" w:pos="720"/>
          <w:tab w:val="left" w:pos="1418"/>
        </w:tabs>
        <w:ind w:left="1276" w:hanging="425"/>
        <w:rPr>
          <w:sz w:val="24"/>
          <w:szCs w:val="24"/>
        </w:rPr>
      </w:pPr>
      <w:r w:rsidRPr="003278F3">
        <w:rPr>
          <w:sz w:val="24"/>
          <w:szCs w:val="24"/>
        </w:rPr>
        <w:t>Russian and French Language and Literature</w:t>
      </w:r>
    </w:p>
    <w:p w:rsidR="0021673C" w:rsidRPr="003278F3" w:rsidRDefault="0021673C" w:rsidP="0021673C">
      <w:pPr>
        <w:pStyle w:val="ListBullet2"/>
        <w:numPr>
          <w:ilvl w:val="0"/>
          <w:numId w:val="10"/>
        </w:numPr>
        <w:tabs>
          <w:tab w:val="clear" w:pos="720"/>
          <w:tab w:val="left" w:pos="1418"/>
        </w:tabs>
        <w:ind w:left="1276" w:hanging="425"/>
        <w:rPr>
          <w:sz w:val="24"/>
          <w:szCs w:val="24"/>
        </w:rPr>
      </w:pPr>
      <w:r w:rsidRPr="003278F3">
        <w:rPr>
          <w:sz w:val="24"/>
          <w:szCs w:val="24"/>
        </w:rPr>
        <w:t>Russian and English Language and Literature</w:t>
      </w:r>
    </w:p>
    <w:p w:rsidR="0021673C" w:rsidRPr="003278F3" w:rsidRDefault="0021673C" w:rsidP="0021673C">
      <w:pPr>
        <w:pStyle w:val="ListBullet2"/>
        <w:numPr>
          <w:ilvl w:val="0"/>
          <w:numId w:val="10"/>
        </w:numPr>
        <w:tabs>
          <w:tab w:val="clear" w:pos="720"/>
          <w:tab w:val="left" w:pos="1418"/>
        </w:tabs>
        <w:ind w:left="1276" w:hanging="425"/>
        <w:rPr>
          <w:sz w:val="24"/>
          <w:szCs w:val="24"/>
        </w:rPr>
      </w:pPr>
      <w:r w:rsidRPr="003278F3">
        <w:rPr>
          <w:sz w:val="24"/>
          <w:szCs w:val="24"/>
        </w:rPr>
        <w:t>Russian and German Language and Literature</w:t>
      </w:r>
    </w:p>
    <w:p w:rsidR="0021673C" w:rsidRPr="003278F3" w:rsidRDefault="0021673C" w:rsidP="0021673C">
      <w:pPr>
        <w:pStyle w:val="ListBullet2"/>
        <w:numPr>
          <w:ilvl w:val="0"/>
          <w:numId w:val="10"/>
        </w:numPr>
        <w:tabs>
          <w:tab w:val="clear" w:pos="720"/>
          <w:tab w:val="left" w:pos="1418"/>
        </w:tabs>
        <w:ind w:left="1276" w:hanging="425"/>
        <w:rPr>
          <w:sz w:val="24"/>
          <w:szCs w:val="24"/>
        </w:rPr>
      </w:pPr>
      <w:r w:rsidRPr="003278F3">
        <w:rPr>
          <w:sz w:val="24"/>
          <w:szCs w:val="24"/>
        </w:rPr>
        <w:t>Bulgarian Language and Literature and History</w:t>
      </w:r>
    </w:p>
    <w:p w:rsidR="0021673C" w:rsidRPr="003278F3" w:rsidRDefault="0021673C" w:rsidP="0021673C">
      <w:pPr>
        <w:pStyle w:val="ListBullet2"/>
        <w:numPr>
          <w:ilvl w:val="0"/>
          <w:numId w:val="10"/>
        </w:numPr>
        <w:tabs>
          <w:tab w:val="clear" w:pos="720"/>
          <w:tab w:val="left" w:pos="1418"/>
        </w:tabs>
        <w:ind w:left="1276" w:hanging="425"/>
        <w:rPr>
          <w:sz w:val="24"/>
          <w:szCs w:val="24"/>
        </w:rPr>
      </w:pPr>
      <w:r w:rsidRPr="003278F3">
        <w:rPr>
          <w:sz w:val="24"/>
          <w:szCs w:val="24"/>
        </w:rPr>
        <w:t xml:space="preserve">Applied Linguistics (18 profiles) </w:t>
      </w:r>
    </w:p>
    <w:p w:rsidR="0021673C" w:rsidRPr="003278F3" w:rsidRDefault="0021673C" w:rsidP="0021673C">
      <w:pPr>
        <w:pStyle w:val="ListBullet2"/>
        <w:numPr>
          <w:ilvl w:val="0"/>
          <w:numId w:val="10"/>
        </w:numPr>
        <w:tabs>
          <w:tab w:val="clear" w:pos="720"/>
          <w:tab w:val="left" w:pos="1418"/>
        </w:tabs>
        <w:ind w:left="1276" w:hanging="425"/>
        <w:rPr>
          <w:sz w:val="24"/>
          <w:szCs w:val="24"/>
        </w:rPr>
      </w:pPr>
      <w:r w:rsidRPr="003278F3">
        <w:rPr>
          <w:sz w:val="24"/>
          <w:szCs w:val="24"/>
        </w:rPr>
        <w:t>Linguistics and Physics (English)</w:t>
      </w:r>
    </w:p>
    <w:p w:rsidR="0021673C" w:rsidRPr="003278F3" w:rsidRDefault="0021673C" w:rsidP="0021673C">
      <w:pPr>
        <w:pStyle w:val="BodyText"/>
        <w:jc w:val="left"/>
        <w:rPr>
          <w:rFonts w:ascii="Times New Roman" w:hAnsi="Times New Roman"/>
          <w:b/>
          <w:sz w:val="24"/>
          <w:szCs w:val="24"/>
        </w:rPr>
      </w:pPr>
      <w:r w:rsidRPr="003278F3">
        <w:rPr>
          <w:rFonts w:ascii="Times New Roman" w:hAnsi="Times New Roman"/>
          <w:b/>
          <w:sz w:val="24"/>
          <w:szCs w:val="24"/>
        </w:rPr>
        <w:t xml:space="preserve">M.A. programme: </w:t>
      </w:r>
      <w:r w:rsidRPr="003278F3">
        <w:rPr>
          <w:rFonts w:ascii="Times New Roman" w:hAnsi="Times New Roman"/>
          <w:sz w:val="24"/>
          <w:szCs w:val="24"/>
        </w:rPr>
        <w:t>(5 years, 10 semesters)</w:t>
      </w:r>
    </w:p>
    <w:p w:rsidR="0021673C" w:rsidRPr="003278F3" w:rsidRDefault="0021673C" w:rsidP="0021673C">
      <w:pPr>
        <w:pStyle w:val="ListBullet2"/>
        <w:numPr>
          <w:ilvl w:val="0"/>
          <w:numId w:val="10"/>
        </w:numPr>
        <w:tabs>
          <w:tab w:val="clear" w:pos="720"/>
          <w:tab w:val="left" w:pos="1418"/>
        </w:tabs>
        <w:ind w:left="1276" w:hanging="425"/>
        <w:rPr>
          <w:sz w:val="24"/>
          <w:szCs w:val="24"/>
        </w:rPr>
      </w:pPr>
      <w:r w:rsidRPr="003278F3">
        <w:rPr>
          <w:sz w:val="24"/>
          <w:szCs w:val="24"/>
        </w:rPr>
        <w:t>Slavonic Languages and Literature (3 profiles)</w:t>
      </w:r>
    </w:p>
    <w:p w:rsidR="0021673C" w:rsidRPr="003278F3" w:rsidRDefault="0021673C" w:rsidP="0021673C">
      <w:pPr>
        <w:pStyle w:val="ListBullet2"/>
        <w:numPr>
          <w:ilvl w:val="0"/>
          <w:numId w:val="10"/>
        </w:numPr>
        <w:tabs>
          <w:tab w:val="clear" w:pos="720"/>
          <w:tab w:val="left" w:pos="1418"/>
        </w:tabs>
        <w:ind w:left="1276" w:hanging="425"/>
        <w:rPr>
          <w:sz w:val="24"/>
          <w:szCs w:val="24"/>
        </w:rPr>
      </w:pPr>
      <w:r w:rsidRPr="003278F3">
        <w:rPr>
          <w:sz w:val="24"/>
          <w:szCs w:val="24"/>
        </w:rPr>
        <w:t xml:space="preserve">Balkan Studies  </w:t>
      </w:r>
    </w:p>
    <w:p w:rsidR="0021673C" w:rsidRPr="003278F3" w:rsidRDefault="0021673C" w:rsidP="0021673C">
      <w:pPr>
        <w:pStyle w:val="BodyText"/>
        <w:jc w:val="left"/>
        <w:rPr>
          <w:rFonts w:ascii="Times New Roman" w:hAnsi="Times New Roman"/>
          <w:b/>
          <w:sz w:val="24"/>
          <w:szCs w:val="24"/>
        </w:rPr>
      </w:pPr>
      <w:r w:rsidRPr="003278F3">
        <w:rPr>
          <w:rFonts w:ascii="Times New Roman" w:hAnsi="Times New Roman"/>
          <w:b/>
          <w:sz w:val="24"/>
          <w:szCs w:val="24"/>
        </w:rPr>
        <w:t xml:space="preserve">M.A. programmes: </w:t>
      </w:r>
      <w:r w:rsidRPr="003278F3">
        <w:rPr>
          <w:rFonts w:ascii="Times New Roman" w:hAnsi="Times New Roman"/>
          <w:sz w:val="24"/>
          <w:szCs w:val="24"/>
        </w:rPr>
        <w:t>(1 year, 2 semesters, after completion of the B.A. pr</w:t>
      </w:r>
      <w:r w:rsidRPr="003278F3">
        <w:rPr>
          <w:rFonts w:ascii="Times New Roman" w:hAnsi="Times New Roman"/>
          <w:sz w:val="24"/>
          <w:szCs w:val="24"/>
        </w:rPr>
        <w:t>o</w:t>
      </w:r>
      <w:r w:rsidRPr="003278F3">
        <w:rPr>
          <w:rFonts w:ascii="Times New Roman" w:hAnsi="Times New Roman"/>
          <w:sz w:val="24"/>
          <w:szCs w:val="24"/>
        </w:rPr>
        <w:t>gramme)</w:t>
      </w:r>
    </w:p>
    <w:p w:rsidR="0021673C" w:rsidRPr="003278F3" w:rsidRDefault="0021673C" w:rsidP="0021673C">
      <w:pPr>
        <w:pStyle w:val="ListBullet2"/>
        <w:numPr>
          <w:ilvl w:val="0"/>
          <w:numId w:val="10"/>
        </w:numPr>
        <w:tabs>
          <w:tab w:val="clear" w:pos="720"/>
          <w:tab w:val="left" w:pos="1418"/>
        </w:tabs>
        <w:ind w:left="1276" w:hanging="425"/>
        <w:rPr>
          <w:sz w:val="24"/>
          <w:szCs w:val="24"/>
        </w:rPr>
      </w:pPr>
      <w:r w:rsidRPr="003278F3">
        <w:rPr>
          <w:sz w:val="24"/>
          <w:szCs w:val="24"/>
        </w:rPr>
        <w:t>Bulgarian Language and Literature</w:t>
      </w:r>
    </w:p>
    <w:p w:rsidR="0021673C" w:rsidRPr="003278F3" w:rsidRDefault="0021673C" w:rsidP="0021673C">
      <w:pPr>
        <w:pStyle w:val="ListBullet2"/>
        <w:numPr>
          <w:ilvl w:val="0"/>
          <w:numId w:val="10"/>
        </w:numPr>
        <w:tabs>
          <w:tab w:val="clear" w:pos="720"/>
          <w:tab w:val="left" w:pos="1418"/>
        </w:tabs>
        <w:ind w:left="1276" w:hanging="425"/>
        <w:rPr>
          <w:sz w:val="24"/>
          <w:szCs w:val="24"/>
        </w:rPr>
      </w:pPr>
      <w:r w:rsidRPr="003278F3">
        <w:rPr>
          <w:sz w:val="24"/>
          <w:szCs w:val="24"/>
        </w:rPr>
        <w:t>English Language and Literature</w:t>
      </w:r>
    </w:p>
    <w:p w:rsidR="0021673C" w:rsidRPr="003278F3" w:rsidRDefault="0021673C" w:rsidP="0021673C">
      <w:pPr>
        <w:pStyle w:val="ListBullet2"/>
        <w:numPr>
          <w:ilvl w:val="0"/>
          <w:numId w:val="10"/>
        </w:numPr>
        <w:tabs>
          <w:tab w:val="clear" w:pos="720"/>
          <w:tab w:val="left" w:pos="1418"/>
        </w:tabs>
        <w:ind w:left="1276" w:hanging="425"/>
        <w:rPr>
          <w:sz w:val="24"/>
          <w:szCs w:val="24"/>
        </w:rPr>
      </w:pPr>
      <w:r w:rsidRPr="003278F3">
        <w:rPr>
          <w:sz w:val="24"/>
          <w:szCs w:val="24"/>
        </w:rPr>
        <w:t>Russian Language and Literature</w:t>
      </w:r>
    </w:p>
    <w:p w:rsidR="0021673C" w:rsidRPr="003278F3" w:rsidRDefault="0021673C" w:rsidP="0021673C">
      <w:pPr>
        <w:pStyle w:val="ListBullet2"/>
        <w:numPr>
          <w:ilvl w:val="0"/>
          <w:numId w:val="10"/>
        </w:numPr>
        <w:tabs>
          <w:tab w:val="clear" w:pos="720"/>
          <w:tab w:val="left" w:pos="1418"/>
        </w:tabs>
        <w:ind w:left="1276" w:hanging="425"/>
        <w:rPr>
          <w:sz w:val="24"/>
          <w:szCs w:val="24"/>
        </w:rPr>
      </w:pPr>
      <w:r w:rsidRPr="003278F3">
        <w:rPr>
          <w:sz w:val="24"/>
          <w:szCs w:val="24"/>
        </w:rPr>
        <w:t>Linguistic and Translation (English)</w:t>
      </w:r>
    </w:p>
    <w:p w:rsidR="0021673C" w:rsidRPr="003278F3" w:rsidRDefault="0021673C" w:rsidP="0021673C">
      <w:pPr>
        <w:pStyle w:val="ListBullet2"/>
        <w:numPr>
          <w:ilvl w:val="0"/>
          <w:numId w:val="10"/>
        </w:numPr>
        <w:tabs>
          <w:tab w:val="clear" w:pos="720"/>
          <w:tab w:val="left" w:pos="1418"/>
        </w:tabs>
        <w:ind w:left="1276" w:hanging="425"/>
        <w:rPr>
          <w:sz w:val="24"/>
          <w:szCs w:val="24"/>
        </w:rPr>
      </w:pPr>
      <w:r w:rsidRPr="003278F3">
        <w:rPr>
          <w:sz w:val="24"/>
          <w:szCs w:val="24"/>
        </w:rPr>
        <w:t>Cultural Tourism</w:t>
      </w:r>
    </w:p>
    <w:p w:rsidR="0021673C" w:rsidRPr="003278F3" w:rsidRDefault="0021673C" w:rsidP="0021673C">
      <w:pPr>
        <w:pStyle w:val="ListBullet2"/>
        <w:numPr>
          <w:ilvl w:val="0"/>
          <w:numId w:val="10"/>
        </w:numPr>
        <w:tabs>
          <w:tab w:val="clear" w:pos="720"/>
          <w:tab w:val="left" w:pos="1418"/>
        </w:tabs>
        <w:ind w:left="1276" w:hanging="425"/>
        <w:rPr>
          <w:sz w:val="24"/>
          <w:szCs w:val="24"/>
        </w:rPr>
      </w:pPr>
      <w:r w:rsidRPr="003278F3">
        <w:rPr>
          <w:sz w:val="24"/>
          <w:szCs w:val="24"/>
        </w:rPr>
        <w:t>Eurotranslate Studies</w:t>
      </w:r>
    </w:p>
    <w:p w:rsidR="0021673C" w:rsidRPr="003278F3" w:rsidRDefault="0021673C" w:rsidP="0021673C">
      <w:pPr>
        <w:pStyle w:val="ListBullet2"/>
        <w:numPr>
          <w:ilvl w:val="0"/>
          <w:numId w:val="10"/>
        </w:numPr>
        <w:tabs>
          <w:tab w:val="clear" w:pos="720"/>
          <w:tab w:val="left" w:pos="1418"/>
        </w:tabs>
        <w:ind w:left="1276" w:hanging="425"/>
        <w:rPr>
          <w:sz w:val="24"/>
          <w:szCs w:val="24"/>
        </w:rPr>
      </w:pPr>
      <w:r w:rsidRPr="003278F3">
        <w:rPr>
          <w:sz w:val="24"/>
          <w:szCs w:val="24"/>
        </w:rPr>
        <w:t>Multicultural Communication</w:t>
      </w:r>
    </w:p>
    <w:p w:rsidR="00372BEB" w:rsidRDefault="003D691E" w:rsidP="004472FC">
      <w:pPr>
        <w:pStyle w:val="Heading2"/>
      </w:pPr>
      <w:r>
        <w:t>FACULTY DATA</w:t>
      </w:r>
    </w:p>
    <w:p w:rsidR="00372BEB" w:rsidRDefault="00372BEB" w:rsidP="004472FC"/>
    <w:p w:rsidR="00372BEB" w:rsidRPr="00A60884" w:rsidRDefault="00372BEB" w:rsidP="004472FC">
      <w:pPr>
        <w:spacing w:line="360" w:lineRule="auto"/>
        <w:jc w:val="center"/>
        <w:rPr>
          <w:sz w:val="36"/>
          <w:szCs w:val="36"/>
        </w:rPr>
      </w:pPr>
      <w:r w:rsidRPr="00A60884">
        <w:rPr>
          <w:sz w:val="36"/>
          <w:szCs w:val="36"/>
        </w:rPr>
        <w:t>Faculty General Assembly</w:t>
      </w:r>
      <w:r>
        <w:rPr>
          <w:sz w:val="36"/>
          <w:szCs w:val="36"/>
        </w:rPr>
        <w:t xml:space="preserve"> (131 members)</w:t>
      </w:r>
    </w:p>
    <w:p w:rsidR="00372BEB" w:rsidRPr="00A60884" w:rsidRDefault="00372BEB" w:rsidP="004472FC">
      <w:pPr>
        <w:spacing w:line="360" w:lineRule="auto"/>
        <w:jc w:val="center"/>
        <w:rPr>
          <w:sz w:val="36"/>
          <w:szCs w:val="36"/>
        </w:rPr>
      </w:pPr>
      <w:r w:rsidRPr="00A60884">
        <w:rPr>
          <w:sz w:val="36"/>
          <w:szCs w:val="36"/>
        </w:rPr>
        <w:t>Faculty Board</w:t>
      </w:r>
      <w:r>
        <w:rPr>
          <w:sz w:val="36"/>
          <w:szCs w:val="36"/>
        </w:rPr>
        <w:t xml:space="preserve"> (35 members|</w:t>
      </w:r>
    </w:p>
    <w:p w:rsidR="00372BEB" w:rsidRPr="00A60884" w:rsidRDefault="00372BEB" w:rsidP="004472FC">
      <w:pPr>
        <w:spacing w:line="360" w:lineRule="auto"/>
        <w:jc w:val="center"/>
        <w:rPr>
          <w:sz w:val="36"/>
          <w:szCs w:val="36"/>
        </w:rPr>
      </w:pPr>
      <w:r w:rsidRPr="00A60884">
        <w:rPr>
          <w:sz w:val="36"/>
          <w:szCs w:val="36"/>
        </w:rPr>
        <w:t>Dean</w:t>
      </w:r>
    </w:p>
    <w:p w:rsidR="00372BEB" w:rsidRPr="00A60884" w:rsidRDefault="00372BEB" w:rsidP="004472FC">
      <w:pPr>
        <w:spacing w:line="360" w:lineRule="auto"/>
        <w:jc w:val="center"/>
        <w:rPr>
          <w:sz w:val="36"/>
          <w:szCs w:val="36"/>
        </w:rPr>
      </w:pPr>
      <w:r w:rsidRPr="00A60884">
        <w:rPr>
          <w:sz w:val="36"/>
          <w:szCs w:val="36"/>
        </w:rPr>
        <w:t>Dean Council (</w:t>
      </w:r>
      <w:r>
        <w:rPr>
          <w:sz w:val="36"/>
          <w:szCs w:val="36"/>
        </w:rPr>
        <w:t xml:space="preserve">13 members: Dean, </w:t>
      </w:r>
      <w:r w:rsidRPr="00A60884">
        <w:rPr>
          <w:sz w:val="36"/>
          <w:szCs w:val="36"/>
        </w:rPr>
        <w:t>prodeans and heads of d</w:t>
      </w:r>
      <w:r w:rsidRPr="00A60884">
        <w:rPr>
          <w:sz w:val="36"/>
          <w:szCs w:val="36"/>
        </w:rPr>
        <w:t>e</w:t>
      </w:r>
      <w:r w:rsidRPr="00A60884">
        <w:rPr>
          <w:sz w:val="36"/>
          <w:szCs w:val="36"/>
        </w:rPr>
        <w:t>partment)</w:t>
      </w:r>
    </w:p>
    <w:p w:rsidR="00372BEB" w:rsidRDefault="00372BEB" w:rsidP="004472FC">
      <w:pPr>
        <w:spacing w:line="360" w:lineRule="auto"/>
        <w:jc w:val="center"/>
        <w:rPr>
          <w:sz w:val="36"/>
          <w:szCs w:val="36"/>
        </w:rPr>
      </w:pPr>
      <w:r w:rsidRPr="00A60884">
        <w:rPr>
          <w:sz w:val="36"/>
          <w:szCs w:val="36"/>
        </w:rPr>
        <w:t>Departments</w:t>
      </w:r>
      <w:r>
        <w:rPr>
          <w:sz w:val="36"/>
          <w:szCs w:val="36"/>
        </w:rPr>
        <w:t xml:space="preserve"> (8)</w:t>
      </w:r>
      <w:r w:rsidRPr="00A60884">
        <w:rPr>
          <w:sz w:val="36"/>
          <w:szCs w:val="36"/>
        </w:rPr>
        <w:t xml:space="preserve"> </w:t>
      </w:r>
      <w:r>
        <w:rPr>
          <w:sz w:val="36"/>
          <w:szCs w:val="36"/>
        </w:rPr>
        <w:t>–</w:t>
      </w:r>
      <w:r w:rsidRPr="00A60884">
        <w:rPr>
          <w:sz w:val="36"/>
          <w:szCs w:val="36"/>
        </w:rPr>
        <w:t xml:space="preserve"> Centers</w:t>
      </w:r>
      <w:r>
        <w:rPr>
          <w:sz w:val="36"/>
          <w:szCs w:val="36"/>
        </w:rPr>
        <w:t xml:space="preserve"> (3)</w:t>
      </w:r>
    </w:p>
    <w:p w:rsidR="004472FC" w:rsidRDefault="004472FC" w:rsidP="00521E4A">
      <w:pPr>
        <w:pStyle w:val="Heading1"/>
      </w:pPr>
      <w:r w:rsidRPr="00B41BF2">
        <w:rPr>
          <w:lang w:val="bg-BG"/>
        </w:rPr>
        <w:t>Управление на образователната и научната дейност и процеси на вземане на</w:t>
      </w:r>
      <w:r w:rsidR="00521E4A">
        <w:t xml:space="preserve"> </w:t>
      </w:r>
      <w:r w:rsidRPr="00B41BF2">
        <w:rPr>
          <w:lang w:val="bg-BG"/>
        </w:rPr>
        <w:t>решения</w:t>
      </w:r>
    </w:p>
    <w:p w:rsidR="00521E4A" w:rsidRPr="00521E4A" w:rsidRDefault="00521E4A" w:rsidP="00521E4A">
      <w:pPr>
        <w:pStyle w:val="BodyText"/>
      </w:pPr>
    </w:p>
    <w:p w:rsidR="00372BEB" w:rsidRDefault="003D691E" w:rsidP="004472FC">
      <w:pPr>
        <w:pStyle w:val="Heading2"/>
      </w:pPr>
      <w:r>
        <w:t>LIST OF DEPARTMENTS</w:t>
      </w:r>
    </w:p>
    <w:p w:rsidR="00372BEB" w:rsidRDefault="00372BEB" w:rsidP="004472FC">
      <w:pPr>
        <w:pStyle w:val="ListBullet2"/>
        <w:numPr>
          <w:ilvl w:val="0"/>
          <w:numId w:val="2"/>
        </w:numPr>
        <w:tabs>
          <w:tab w:val="clear" w:pos="720"/>
        </w:tabs>
        <w:rPr>
          <w:rFonts w:ascii="Arial" w:hAnsi="Arial"/>
          <w:b/>
          <w:kern w:val="24"/>
          <w:sz w:val="18"/>
        </w:rPr>
      </w:pPr>
      <w:r>
        <w:rPr>
          <w:rFonts w:ascii="Arial" w:hAnsi="Arial"/>
          <w:b/>
          <w:kern w:val="24"/>
          <w:sz w:val="18"/>
        </w:rPr>
        <w:t>Department of Bulgarian Language</w:t>
      </w:r>
    </w:p>
    <w:p w:rsidR="00372BEB" w:rsidRDefault="00372BEB" w:rsidP="004472FC">
      <w:pPr>
        <w:pStyle w:val="ListBullet2"/>
        <w:numPr>
          <w:ilvl w:val="0"/>
          <w:numId w:val="2"/>
        </w:numPr>
        <w:tabs>
          <w:tab w:val="clear" w:pos="720"/>
        </w:tabs>
        <w:rPr>
          <w:rFonts w:ascii="Arial" w:hAnsi="Arial"/>
          <w:b/>
          <w:kern w:val="24"/>
          <w:sz w:val="18"/>
        </w:rPr>
      </w:pPr>
      <w:r>
        <w:rPr>
          <w:rFonts w:ascii="Arial" w:hAnsi="Arial"/>
          <w:b/>
          <w:kern w:val="24"/>
          <w:sz w:val="18"/>
        </w:rPr>
        <w:t>Department of General Linguistics and History of Bulgarian La</w:t>
      </w:r>
      <w:r>
        <w:rPr>
          <w:rFonts w:ascii="Arial" w:hAnsi="Arial"/>
          <w:b/>
          <w:kern w:val="24"/>
          <w:sz w:val="18"/>
        </w:rPr>
        <w:t>n</w:t>
      </w:r>
      <w:r>
        <w:rPr>
          <w:rFonts w:ascii="Arial" w:hAnsi="Arial"/>
          <w:b/>
          <w:kern w:val="24"/>
          <w:sz w:val="18"/>
        </w:rPr>
        <w:t>guage</w:t>
      </w:r>
    </w:p>
    <w:p w:rsidR="00372BEB" w:rsidRDefault="00372BEB" w:rsidP="004472FC">
      <w:pPr>
        <w:pStyle w:val="ListBullet2"/>
        <w:numPr>
          <w:ilvl w:val="0"/>
          <w:numId w:val="2"/>
        </w:numPr>
        <w:tabs>
          <w:tab w:val="clear" w:pos="720"/>
        </w:tabs>
        <w:rPr>
          <w:rFonts w:ascii="Arial" w:hAnsi="Arial"/>
          <w:b/>
          <w:kern w:val="24"/>
          <w:sz w:val="18"/>
        </w:rPr>
      </w:pPr>
      <w:r>
        <w:rPr>
          <w:rFonts w:ascii="Arial" w:hAnsi="Arial"/>
          <w:b/>
          <w:kern w:val="24"/>
          <w:sz w:val="18"/>
        </w:rPr>
        <w:t>Department of Slavonic Languages and Literature</w:t>
      </w:r>
    </w:p>
    <w:p w:rsidR="00372BEB" w:rsidRDefault="00372BEB" w:rsidP="004472FC">
      <w:pPr>
        <w:pStyle w:val="ListBullet2"/>
        <w:numPr>
          <w:ilvl w:val="0"/>
          <w:numId w:val="2"/>
        </w:numPr>
        <w:tabs>
          <w:tab w:val="clear" w:pos="720"/>
        </w:tabs>
        <w:rPr>
          <w:rFonts w:ascii="Arial" w:hAnsi="Arial"/>
          <w:b/>
          <w:kern w:val="24"/>
          <w:sz w:val="18"/>
        </w:rPr>
      </w:pPr>
      <w:r>
        <w:rPr>
          <w:rFonts w:ascii="Arial" w:hAnsi="Arial"/>
          <w:b/>
          <w:kern w:val="24"/>
          <w:sz w:val="18"/>
        </w:rPr>
        <w:t>Department of History of Literature and Comparative Liter</w:t>
      </w:r>
      <w:r>
        <w:rPr>
          <w:rFonts w:ascii="Arial" w:hAnsi="Arial"/>
          <w:b/>
          <w:kern w:val="24"/>
          <w:sz w:val="18"/>
        </w:rPr>
        <w:t>a</w:t>
      </w:r>
      <w:r>
        <w:rPr>
          <w:rFonts w:ascii="Arial" w:hAnsi="Arial"/>
          <w:b/>
          <w:kern w:val="24"/>
          <w:sz w:val="18"/>
        </w:rPr>
        <w:t xml:space="preserve">ture </w:t>
      </w:r>
    </w:p>
    <w:p w:rsidR="00372BEB" w:rsidRDefault="00372BEB" w:rsidP="004472FC">
      <w:pPr>
        <w:pStyle w:val="ListBullet2"/>
        <w:numPr>
          <w:ilvl w:val="0"/>
          <w:numId w:val="2"/>
        </w:numPr>
        <w:tabs>
          <w:tab w:val="clear" w:pos="720"/>
        </w:tabs>
        <w:rPr>
          <w:rFonts w:ascii="Arial" w:hAnsi="Arial"/>
          <w:b/>
          <w:kern w:val="24"/>
          <w:sz w:val="18"/>
        </w:rPr>
      </w:pPr>
      <w:r>
        <w:rPr>
          <w:rFonts w:ascii="Arial" w:hAnsi="Arial"/>
          <w:b/>
          <w:kern w:val="24"/>
          <w:sz w:val="18"/>
        </w:rPr>
        <w:t xml:space="preserve">Department of Bulgarian Literature and Theory of Literature </w:t>
      </w:r>
    </w:p>
    <w:p w:rsidR="00372BEB" w:rsidRDefault="00372BEB" w:rsidP="004472FC">
      <w:pPr>
        <w:pStyle w:val="ListBullet2"/>
        <w:numPr>
          <w:ilvl w:val="0"/>
          <w:numId w:val="2"/>
        </w:numPr>
        <w:tabs>
          <w:tab w:val="clear" w:pos="720"/>
        </w:tabs>
        <w:rPr>
          <w:rFonts w:ascii="Arial" w:hAnsi="Arial"/>
          <w:b/>
          <w:kern w:val="24"/>
          <w:sz w:val="18"/>
        </w:rPr>
      </w:pPr>
      <w:r>
        <w:rPr>
          <w:rFonts w:ascii="Arial" w:hAnsi="Arial"/>
          <w:b/>
          <w:kern w:val="24"/>
          <w:sz w:val="18"/>
        </w:rPr>
        <w:t>Department of English Language and Literature</w:t>
      </w:r>
    </w:p>
    <w:p w:rsidR="00372BEB" w:rsidRDefault="00372BEB" w:rsidP="004472FC">
      <w:pPr>
        <w:pStyle w:val="ListBullet2"/>
        <w:numPr>
          <w:ilvl w:val="0"/>
          <w:numId w:val="2"/>
        </w:numPr>
        <w:tabs>
          <w:tab w:val="clear" w:pos="720"/>
        </w:tabs>
        <w:rPr>
          <w:rFonts w:ascii="Arial" w:hAnsi="Arial"/>
          <w:b/>
          <w:kern w:val="24"/>
          <w:sz w:val="18"/>
        </w:rPr>
      </w:pPr>
      <w:r>
        <w:rPr>
          <w:rFonts w:ascii="Arial" w:hAnsi="Arial"/>
          <w:b/>
          <w:kern w:val="24"/>
          <w:sz w:val="18"/>
        </w:rPr>
        <w:t>Department of German</w:t>
      </w:r>
      <w:r>
        <w:rPr>
          <w:rFonts w:ascii="Arial" w:hAnsi="Arial"/>
          <w:b/>
          <w:kern w:val="24"/>
          <w:sz w:val="18"/>
          <w:lang w:val="bg-BG"/>
        </w:rPr>
        <w:t xml:space="preserve"> and French</w:t>
      </w:r>
      <w:r>
        <w:rPr>
          <w:rFonts w:ascii="Arial" w:hAnsi="Arial"/>
          <w:b/>
          <w:kern w:val="24"/>
          <w:sz w:val="18"/>
        </w:rPr>
        <w:t xml:space="preserve"> Language and Literature</w:t>
      </w:r>
    </w:p>
    <w:p w:rsidR="00372BEB" w:rsidRDefault="00372BEB" w:rsidP="004472FC">
      <w:pPr>
        <w:pStyle w:val="ListBullet2"/>
        <w:numPr>
          <w:ilvl w:val="0"/>
          <w:numId w:val="2"/>
        </w:numPr>
        <w:tabs>
          <w:tab w:val="clear" w:pos="720"/>
        </w:tabs>
        <w:rPr>
          <w:rFonts w:ascii="Arial" w:hAnsi="Arial"/>
          <w:b/>
          <w:kern w:val="24"/>
          <w:sz w:val="18"/>
        </w:rPr>
      </w:pPr>
      <w:r>
        <w:rPr>
          <w:rFonts w:ascii="Arial" w:hAnsi="Arial"/>
          <w:b/>
          <w:kern w:val="24"/>
          <w:sz w:val="18"/>
        </w:rPr>
        <w:t>Department of Russian Language and Literature</w:t>
      </w:r>
    </w:p>
    <w:p w:rsidR="00372BEB" w:rsidRPr="00A60884" w:rsidRDefault="003D691E" w:rsidP="004472FC">
      <w:pPr>
        <w:pStyle w:val="Heading2"/>
      </w:pPr>
      <w:r w:rsidRPr="00A60884">
        <w:t>LIST OF CENTERS</w:t>
      </w:r>
    </w:p>
    <w:p w:rsidR="00372BEB" w:rsidRPr="00A60884" w:rsidRDefault="00372BEB" w:rsidP="004472FC">
      <w:pPr>
        <w:pStyle w:val="ListBullet2"/>
        <w:numPr>
          <w:ilvl w:val="0"/>
          <w:numId w:val="2"/>
        </w:numPr>
        <w:tabs>
          <w:tab w:val="clear" w:pos="720"/>
        </w:tabs>
        <w:rPr>
          <w:rFonts w:ascii="Arial" w:hAnsi="Arial"/>
          <w:b/>
          <w:kern w:val="24"/>
          <w:sz w:val="18"/>
        </w:rPr>
      </w:pPr>
      <w:r w:rsidRPr="00A60884">
        <w:rPr>
          <w:rFonts w:ascii="Arial" w:hAnsi="Arial"/>
          <w:b/>
          <w:kern w:val="24"/>
          <w:sz w:val="18"/>
        </w:rPr>
        <w:t>Test DaF center</w:t>
      </w:r>
    </w:p>
    <w:p w:rsidR="00372BEB" w:rsidRPr="00A60884" w:rsidRDefault="00372BEB" w:rsidP="004472FC">
      <w:pPr>
        <w:pStyle w:val="ListBullet2"/>
        <w:numPr>
          <w:ilvl w:val="0"/>
          <w:numId w:val="2"/>
        </w:numPr>
        <w:tabs>
          <w:tab w:val="clear" w:pos="720"/>
        </w:tabs>
        <w:rPr>
          <w:rFonts w:ascii="Arial" w:hAnsi="Arial"/>
          <w:b/>
          <w:kern w:val="24"/>
          <w:sz w:val="18"/>
        </w:rPr>
      </w:pPr>
      <w:r w:rsidRPr="00A60884">
        <w:rPr>
          <w:rFonts w:ascii="Arial" w:hAnsi="Arial"/>
          <w:b/>
          <w:kern w:val="24"/>
          <w:sz w:val="18"/>
        </w:rPr>
        <w:t>Center for Languages and Intercultural Communication</w:t>
      </w:r>
    </w:p>
    <w:p w:rsidR="00372BEB" w:rsidRDefault="00372BEB" w:rsidP="004472FC">
      <w:pPr>
        <w:pStyle w:val="ListBullet2"/>
        <w:numPr>
          <w:ilvl w:val="0"/>
          <w:numId w:val="2"/>
        </w:numPr>
        <w:tabs>
          <w:tab w:val="clear" w:pos="720"/>
        </w:tabs>
        <w:rPr>
          <w:rFonts w:ascii="Arial" w:hAnsi="Arial"/>
          <w:b/>
          <w:kern w:val="24"/>
          <w:sz w:val="18"/>
        </w:rPr>
      </w:pPr>
      <w:r w:rsidRPr="00A60884">
        <w:rPr>
          <w:rFonts w:ascii="Arial" w:hAnsi="Arial"/>
          <w:b/>
          <w:kern w:val="24"/>
          <w:sz w:val="18"/>
        </w:rPr>
        <w:t>Computer and Dialectology Language Center</w:t>
      </w:r>
    </w:p>
    <w:p w:rsidR="00372BEB" w:rsidRDefault="003D691E" w:rsidP="004472FC">
      <w:pPr>
        <w:pStyle w:val="Heading2"/>
      </w:pPr>
      <w:r w:rsidRPr="00A60884">
        <w:t xml:space="preserve">LIST OF </w:t>
      </w:r>
      <w:r>
        <w:t>SPECIALIZED SCIENCE LIBRARIES</w:t>
      </w:r>
    </w:p>
    <w:p w:rsidR="00372BEB" w:rsidRPr="00232EEF" w:rsidRDefault="00372BEB" w:rsidP="004472FC">
      <w:pPr>
        <w:pStyle w:val="ListBullet2"/>
        <w:numPr>
          <w:ilvl w:val="0"/>
          <w:numId w:val="2"/>
        </w:numPr>
        <w:tabs>
          <w:tab w:val="clear" w:pos="720"/>
        </w:tabs>
        <w:rPr>
          <w:rFonts w:ascii="Arial" w:hAnsi="Arial"/>
          <w:b/>
          <w:kern w:val="24"/>
          <w:sz w:val="18"/>
        </w:rPr>
      </w:pPr>
      <w:r w:rsidRPr="00232EEF">
        <w:rPr>
          <w:rFonts w:ascii="Arial" w:hAnsi="Arial"/>
          <w:b/>
          <w:kern w:val="24"/>
          <w:sz w:val="18"/>
        </w:rPr>
        <w:t>Slavic Library</w:t>
      </w:r>
    </w:p>
    <w:p w:rsidR="00372BEB" w:rsidRPr="00232EEF" w:rsidRDefault="00372BEB" w:rsidP="004472FC">
      <w:pPr>
        <w:pStyle w:val="ListBullet2"/>
        <w:numPr>
          <w:ilvl w:val="0"/>
          <w:numId w:val="2"/>
        </w:numPr>
        <w:tabs>
          <w:tab w:val="clear" w:pos="720"/>
        </w:tabs>
        <w:rPr>
          <w:rFonts w:ascii="Arial" w:hAnsi="Arial"/>
          <w:b/>
          <w:kern w:val="24"/>
          <w:sz w:val="18"/>
        </w:rPr>
      </w:pPr>
      <w:r w:rsidRPr="00232EEF">
        <w:rPr>
          <w:rFonts w:ascii="Arial" w:hAnsi="Arial"/>
          <w:b/>
          <w:kern w:val="24"/>
          <w:sz w:val="18"/>
        </w:rPr>
        <w:t>American Corner Library</w:t>
      </w:r>
    </w:p>
    <w:p w:rsidR="00372BEB" w:rsidRPr="00232EEF" w:rsidRDefault="00372BEB" w:rsidP="004472FC">
      <w:pPr>
        <w:pStyle w:val="ListBullet2"/>
        <w:numPr>
          <w:ilvl w:val="0"/>
          <w:numId w:val="2"/>
        </w:numPr>
        <w:tabs>
          <w:tab w:val="clear" w:pos="720"/>
        </w:tabs>
        <w:rPr>
          <w:rFonts w:ascii="Arial" w:hAnsi="Arial"/>
          <w:b/>
          <w:kern w:val="24"/>
          <w:sz w:val="18"/>
        </w:rPr>
      </w:pPr>
      <w:r w:rsidRPr="00232EEF">
        <w:rPr>
          <w:rFonts w:ascii="Arial" w:hAnsi="Arial"/>
          <w:b/>
          <w:kern w:val="24"/>
          <w:sz w:val="18"/>
        </w:rPr>
        <w:t>New Greek Library</w:t>
      </w:r>
    </w:p>
    <w:p w:rsidR="00372BEB" w:rsidRPr="00232EEF" w:rsidRDefault="00372BEB" w:rsidP="004472FC">
      <w:pPr>
        <w:pStyle w:val="ListBullet2"/>
        <w:numPr>
          <w:ilvl w:val="0"/>
          <w:numId w:val="2"/>
        </w:numPr>
        <w:tabs>
          <w:tab w:val="clear" w:pos="720"/>
        </w:tabs>
        <w:rPr>
          <w:rFonts w:ascii="Arial" w:hAnsi="Arial"/>
          <w:b/>
          <w:kern w:val="24"/>
          <w:sz w:val="18"/>
        </w:rPr>
      </w:pPr>
      <w:r w:rsidRPr="00232EEF">
        <w:rPr>
          <w:rFonts w:ascii="Arial" w:hAnsi="Arial"/>
          <w:b/>
          <w:kern w:val="24"/>
          <w:sz w:val="18"/>
        </w:rPr>
        <w:t>Dialectology Collection</w:t>
      </w:r>
    </w:p>
    <w:p w:rsidR="00372BEB" w:rsidRPr="00232EEF" w:rsidRDefault="00372BEB" w:rsidP="004472FC">
      <w:pPr>
        <w:pStyle w:val="ListBullet2"/>
        <w:numPr>
          <w:ilvl w:val="0"/>
          <w:numId w:val="2"/>
        </w:numPr>
        <w:tabs>
          <w:tab w:val="clear" w:pos="720"/>
        </w:tabs>
        <w:rPr>
          <w:rFonts w:ascii="Arial" w:hAnsi="Arial"/>
          <w:b/>
          <w:kern w:val="24"/>
          <w:sz w:val="18"/>
        </w:rPr>
      </w:pPr>
      <w:r w:rsidRPr="00232EEF">
        <w:rPr>
          <w:rFonts w:ascii="Arial" w:hAnsi="Arial"/>
          <w:b/>
          <w:kern w:val="24"/>
          <w:sz w:val="18"/>
        </w:rPr>
        <w:t xml:space="preserve">Emil </w:t>
      </w:r>
      <w:r>
        <w:rPr>
          <w:rFonts w:ascii="Arial" w:hAnsi="Arial"/>
          <w:b/>
          <w:kern w:val="24"/>
          <w:sz w:val="18"/>
        </w:rPr>
        <w:t>Stei</w:t>
      </w:r>
      <w:r w:rsidRPr="00232EEF">
        <w:rPr>
          <w:rFonts w:ascii="Arial" w:hAnsi="Arial"/>
          <w:b/>
          <w:kern w:val="24"/>
          <w:sz w:val="18"/>
        </w:rPr>
        <w:t>ger Library</w:t>
      </w:r>
    </w:p>
    <w:p w:rsidR="00372BEB" w:rsidRPr="00A60884" w:rsidRDefault="003D691E" w:rsidP="004472FC">
      <w:pPr>
        <w:pStyle w:val="Heading2"/>
      </w:pPr>
      <w:r w:rsidRPr="00A60884">
        <w:t xml:space="preserve">LIST OF </w:t>
      </w:r>
      <w:r>
        <w:t>STUDENT RESEARCH GROUP</w:t>
      </w:r>
    </w:p>
    <w:p w:rsidR="00372BEB" w:rsidRDefault="00372BEB" w:rsidP="004472FC">
      <w:pPr>
        <w:pStyle w:val="ListBullet2"/>
        <w:numPr>
          <w:ilvl w:val="0"/>
          <w:numId w:val="2"/>
        </w:numPr>
        <w:tabs>
          <w:tab w:val="clear" w:pos="720"/>
        </w:tabs>
        <w:rPr>
          <w:rFonts w:ascii="Arial" w:hAnsi="Arial"/>
          <w:b/>
          <w:kern w:val="24"/>
          <w:sz w:val="18"/>
        </w:rPr>
      </w:pPr>
      <w:r>
        <w:rPr>
          <w:rFonts w:ascii="Arial" w:hAnsi="Arial"/>
          <w:b/>
          <w:kern w:val="24"/>
          <w:sz w:val="18"/>
        </w:rPr>
        <w:t>Linguistic Student Research Group “Prof. B.Simeonov” (Head: Assoc. prof. Krassimira Chakyrova, PhD)</w:t>
      </w:r>
    </w:p>
    <w:p w:rsidR="00372BEB" w:rsidRDefault="00372BEB" w:rsidP="004472FC">
      <w:pPr>
        <w:pStyle w:val="ListBullet2"/>
        <w:numPr>
          <w:ilvl w:val="0"/>
          <w:numId w:val="2"/>
        </w:numPr>
        <w:tabs>
          <w:tab w:val="clear" w:pos="720"/>
        </w:tabs>
        <w:rPr>
          <w:rFonts w:ascii="Arial" w:hAnsi="Arial"/>
          <w:b/>
          <w:kern w:val="24"/>
          <w:sz w:val="18"/>
        </w:rPr>
      </w:pPr>
      <w:r>
        <w:rPr>
          <w:rFonts w:ascii="Arial" w:hAnsi="Arial"/>
          <w:b/>
          <w:kern w:val="24"/>
          <w:sz w:val="18"/>
        </w:rPr>
        <w:t>Student Research Group for National Language (Head: Prof. Diana Ivanova, DSc)</w:t>
      </w:r>
    </w:p>
    <w:p w:rsidR="00372BEB" w:rsidRDefault="00372BEB" w:rsidP="004472FC">
      <w:pPr>
        <w:pStyle w:val="ListBullet2"/>
        <w:numPr>
          <w:ilvl w:val="0"/>
          <w:numId w:val="2"/>
        </w:numPr>
        <w:tabs>
          <w:tab w:val="clear" w:pos="720"/>
        </w:tabs>
        <w:rPr>
          <w:rFonts w:ascii="Arial" w:hAnsi="Arial"/>
          <w:b/>
          <w:kern w:val="24"/>
          <w:sz w:val="18"/>
        </w:rPr>
      </w:pPr>
      <w:r>
        <w:rPr>
          <w:rFonts w:ascii="Arial" w:hAnsi="Arial"/>
          <w:b/>
          <w:kern w:val="24"/>
          <w:sz w:val="18"/>
        </w:rPr>
        <w:t>Multimedia Student Research Group ((Head: Assoc. prof. Zhivko Ivanov, PhD)</w:t>
      </w:r>
    </w:p>
    <w:p w:rsidR="00372BEB" w:rsidRPr="00A60884" w:rsidRDefault="00372BEB" w:rsidP="004472FC">
      <w:pPr>
        <w:pStyle w:val="ListBullet2"/>
        <w:numPr>
          <w:ilvl w:val="0"/>
          <w:numId w:val="2"/>
        </w:numPr>
        <w:tabs>
          <w:tab w:val="clear" w:pos="720"/>
        </w:tabs>
        <w:rPr>
          <w:rFonts w:ascii="Arial" w:hAnsi="Arial"/>
          <w:b/>
          <w:kern w:val="24"/>
          <w:sz w:val="18"/>
        </w:rPr>
      </w:pPr>
      <w:r>
        <w:rPr>
          <w:rFonts w:ascii="Arial" w:hAnsi="Arial"/>
          <w:b/>
          <w:kern w:val="24"/>
          <w:sz w:val="18"/>
        </w:rPr>
        <w:t>Dialectology Student Research Group (Head: Assist. prof. Vanja Gajdadzieva, PhD)</w:t>
      </w:r>
    </w:p>
    <w:p w:rsidR="00372BEB" w:rsidRDefault="00372BEB" w:rsidP="004472FC">
      <w:pPr>
        <w:pStyle w:val="ListBullet2"/>
        <w:numPr>
          <w:ilvl w:val="0"/>
          <w:numId w:val="2"/>
        </w:numPr>
        <w:tabs>
          <w:tab w:val="clear" w:pos="720"/>
        </w:tabs>
        <w:rPr>
          <w:rFonts w:ascii="Arial" w:hAnsi="Arial"/>
          <w:b/>
          <w:kern w:val="24"/>
          <w:sz w:val="18"/>
        </w:rPr>
      </w:pPr>
      <w:r>
        <w:rPr>
          <w:rFonts w:ascii="Arial" w:hAnsi="Arial"/>
          <w:b/>
          <w:kern w:val="24"/>
          <w:sz w:val="18"/>
        </w:rPr>
        <w:t>Old Bulgarian Manuscripts Student Research Group (Head: Assist. prof. Ani Kemalova, PhD)</w:t>
      </w:r>
    </w:p>
    <w:p w:rsidR="00372BEB" w:rsidRPr="00A60884" w:rsidRDefault="00372BEB" w:rsidP="004472FC">
      <w:pPr>
        <w:pStyle w:val="ListBullet2"/>
        <w:numPr>
          <w:ilvl w:val="0"/>
          <w:numId w:val="0"/>
        </w:numPr>
        <w:tabs>
          <w:tab w:val="clear" w:pos="720"/>
        </w:tabs>
        <w:ind w:left="720" w:hanging="360"/>
        <w:rPr>
          <w:rFonts w:ascii="Arial" w:hAnsi="Arial"/>
          <w:b/>
          <w:kern w:val="24"/>
          <w:sz w:val="18"/>
        </w:rPr>
      </w:pPr>
    </w:p>
    <w:p w:rsidR="004F5600" w:rsidRDefault="004F5600" w:rsidP="004F5600">
      <w:pPr>
        <w:pStyle w:val="Heading1"/>
        <w:rPr>
          <w:rFonts w:eastAsia="MS Mincho"/>
        </w:rPr>
      </w:pPr>
      <w:bookmarkStart w:id="6" w:name="_Toc257286957"/>
      <w:r>
        <w:rPr>
          <w:rFonts w:ascii="TimesNewRomanPSMT" w:hAnsi="TimesNewRomanPSMT" w:cs="TimesNewRomanPSMT"/>
          <w:sz w:val="24"/>
          <w:szCs w:val="24"/>
          <w:lang w:val="bg-BG"/>
        </w:rPr>
        <w:t>О</w:t>
      </w:r>
      <w:r w:rsidRPr="00B41BF2">
        <w:rPr>
          <w:rFonts w:ascii="TimesNewRomanPSMT" w:hAnsi="TimesNewRomanPSMT" w:cs="TimesNewRomanPSMT"/>
          <w:sz w:val="24"/>
          <w:szCs w:val="24"/>
          <w:lang w:val="bg-BG"/>
        </w:rPr>
        <w:t>писание на университетските структури (катедри, направление) и тематика на научните изследвания, провеждани в тях</w:t>
      </w:r>
    </w:p>
    <w:p w:rsidR="005B2E78" w:rsidRPr="007C08E2" w:rsidRDefault="003D691E" w:rsidP="004472FC">
      <w:pPr>
        <w:pStyle w:val="Heading2"/>
        <w:rPr>
          <w:rFonts w:eastAsia="MS Mincho"/>
          <w:lang w:val="bg-BG"/>
        </w:rPr>
      </w:pPr>
      <w:r>
        <w:rPr>
          <w:rFonts w:eastAsia="MS Mincho"/>
        </w:rPr>
        <w:t>RESEARCH IN FACULTY</w:t>
      </w:r>
      <w:bookmarkEnd w:id="6"/>
    </w:p>
    <w:p w:rsidR="00B86E0B" w:rsidRDefault="00B86E0B" w:rsidP="004472FC">
      <w:r w:rsidRPr="00B86E0B">
        <w:t xml:space="preserve">The research strategy of the faculty has two main priorities: </w:t>
      </w:r>
    </w:p>
    <w:p w:rsidR="00B86E0B" w:rsidRDefault="00B86E0B" w:rsidP="004472FC">
      <w:r w:rsidRPr="00B86E0B">
        <w:t>- To explore the language, literature and culture of the region, country and western Slavic cou</w:t>
      </w:r>
      <w:r w:rsidRPr="00B86E0B">
        <w:t>n</w:t>
      </w:r>
      <w:r w:rsidRPr="00B86E0B">
        <w:t>tries to prepare pr</w:t>
      </w:r>
      <w:r w:rsidRPr="00B86E0B">
        <w:t>o</w:t>
      </w:r>
      <w:r w:rsidRPr="00B86E0B">
        <w:t xml:space="preserve">fessionals with high competence in different areas of humanitarian knowledge; </w:t>
      </w:r>
    </w:p>
    <w:p w:rsidR="00B86E0B" w:rsidRDefault="00B86E0B" w:rsidP="004472FC">
      <w:r w:rsidRPr="00B86E0B">
        <w:t>- To integrate the deep historical and cultural heritage of the region in modern European system of comm</w:t>
      </w:r>
      <w:r w:rsidRPr="00B86E0B">
        <w:t>u</w:t>
      </w:r>
      <w:r w:rsidRPr="00B86E0B">
        <w:t xml:space="preserve">nity and interaction between ethnic groups, languages and cultures; </w:t>
      </w:r>
    </w:p>
    <w:p w:rsidR="00B86E0B" w:rsidRDefault="00B86E0B" w:rsidP="004472FC">
      <w:r w:rsidRPr="00B86E0B">
        <w:t>Faculty development information, educational, scientific and academic-administrative infr</w:t>
      </w:r>
      <w:r w:rsidRPr="00B86E0B">
        <w:t>a</w:t>
      </w:r>
      <w:r w:rsidRPr="00B86E0B">
        <w:t>structure through interaction with the social practice of Plovdiv, southern Bulgaria, Bulgaria, the Ba</w:t>
      </w:r>
      <w:r w:rsidRPr="00B86E0B">
        <w:t>l</w:t>
      </w:r>
      <w:r w:rsidRPr="00B86E0B">
        <w:t>kans, the Central Region and the E</w:t>
      </w:r>
      <w:r w:rsidRPr="00B86E0B">
        <w:t>u</w:t>
      </w:r>
      <w:r w:rsidRPr="00B86E0B">
        <w:t xml:space="preserve">ropean community. </w:t>
      </w:r>
    </w:p>
    <w:p w:rsidR="00B86E0B" w:rsidRDefault="00B86E0B" w:rsidP="004472FC">
      <w:r w:rsidRPr="00B86E0B">
        <w:t xml:space="preserve">Modernize education, research, academic and administrative technologies. </w:t>
      </w:r>
    </w:p>
    <w:p w:rsidR="00B86E0B" w:rsidRDefault="00B86E0B" w:rsidP="004472FC">
      <w:r w:rsidRPr="00B86E0B">
        <w:t>For the realization of targets faculty has over 1</w:t>
      </w:r>
      <w:r>
        <w:t>3</w:t>
      </w:r>
      <w:r w:rsidRPr="00B86E0B">
        <w:t xml:space="preserve">0 highly </w:t>
      </w:r>
      <w:r>
        <w:t>qualified teachers</w:t>
      </w:r>
      <w:r w:rsidRPr="00B86E0B">
        <w:t xml:space="preserve">, attracts leading scientists from elite research institutions, actively exchanging professors from European and North American universities. </w:t>
      </w:r>
    </w:p>
    <w:p w:rsidR="00B86E0B" w:rsidRDefault="00B86E0B" w:rsidP="004472FC">
      <w:r w:rsidRPr="00B86E0B">
        <w:t>Faculty through the various programs invest in building a modern language classrooms, co</w:t>
      </w:r>
      <w:r w:rsidRPr="00B86E0B">
        <w:t>m</w:t>
      </w:r>
      <w:r w:rsidRPr="00B86E0B">
        <w:t>puter rooms and mu</w:t>
      </w:r>
      <w:r w:rsidRPr="00B86E0B">
        <w:t>l</w:t>
      </w:r>
      <w:r w:rsidRPr="00B86E0B">
        <w:t xml:space="preserve">timedia IT update on research and education infrastructure. </w:t>
      </w:r>
    </w:p>
    <w:p w:rsidR="00B86E0B" w:rsidRDefault="00B86E0B" w:rsidP="004472FC">
      <w:r w:rsidRPr="00B86E0B">
        <w:t xml:space="preserve">Funding of research is carried out through all available sources, the main burden falls on the National Fund for Scientific Research (three projects for </w:t>
      </w:r>
      <w:r>
        <w:t>2007</w:t>
      </w:r>
      <w:r w:rsidRPr="00B86E0B">
        <w:t>-20</w:t>
      </w:r>
      <w:r>
        <w:t>09</w:t>
      </w:r>
      <w:r w:rsidRPr="00B86E0B">
        <w:t xml:space="preserve">) and international programs of the European Union. </w:t>
      </w:r>
    </w:p>
    <w:p w:rsidR="00B86E0B" w:rsidRDefault="00B86E0B" w:rsidP="004472FC">
      <w:r w:rsidRPr="00B86E0B">
        <w:t>Faculty through its various departments and by the Centre for Language Learning prepares and develops a network of projects to apply for funding university research fund, the National Fund R</w:t>
      </w:r>
      <w:r w:rsidRPr="00B86E0B">
        <w:t>e</w:t>
      </w:r>
      <w:r w:rsidRPr="00B86E0B">
        <w:t>search, the Swiss program for Eastern Europe SCOPES, DAAD - Germany, programs "Erasmus / S</w:t>
      </w:r>
      <w:r w:rsidRPr="00B86E0B">
        <w:t>o</w:t>
      </w:r>
      <w:r w:rsidRPr="00B86E0B">
        <w:t xml:space="preserve">crates" and "Leonardo". </w:t>
      </w:r>
    </w:p>
    <w:p w:rsidR="003A7323" w:rsidRPr="003A7323" w:rsidRDefault="003D691E" w:rsidP="003A7323">
      <w:pPr>
        <w:pStyle w:val="Heading1"/>
        <w:rPr>
          <w:lang w:val="en-GB"/>
        </w:rPr>
      </w:pPr>
      <w:r w:rsidRPr="003A7323">
        <w:rPr>
          <w:lang w:val="en-GB"/>
        </w:rPr>
        <w:t>DEPARTMENT RESEARCH PROFILE</w:t>
      </w:r>
    </w:p>
    <w:p w:rsidR="00960113" w:rsidRDefault="003D691E" w:rsidP="004472FC">
      <w:pPr>
        <w:pStyle w:val="Heading2"/>
      </w:pPr>
      <w:r>
        <w:t>DEPARTMENT OF GERMAN</w:t>
      </w:r>
      <w:r w:rsidRPr="00B86E0B">
        <w:t xml:space="preserve"> AND FRENCH</w:t>
      </w:r>
      <w:r>
        <w:t xml:space="preserve"> LANGUAGE AND LITERATURE</w:t>
      </w:r>
    </w:p>
    <w:p w:rsidR="00960113" w:rsidRPr="009B639B" w:rsidRDefault="00960113" w:rsidP="004472FC">
      <w:r w:rsidRPr="009B639B">
        <w:t>The research activities carried out in the Department of Romance and Germanic languages r</w:t>
      </w:r>
      <w:r w:rsidRPr="009B639B">
        <w:t>e</w:t>
      </w:r>
      <w:r w:rsidRPr="009B639B">
        <w:t>late to the fo</w:t>
      </w:r>
      <w:r w:rsidRPr="009B639B">
        <w:t>l</w:t>
      </w:r>
      <w:r w:rsidRPr="009B639B">
        <w:t>lowing three fields:</w:t>
      </w:r>
    </w:p>
    <w:p w:rsidR="00960113" w:rsidRPr="009B639B" w:rsidRDefault="00960113" w:rsidP="004472FC">
      <w:pPr>
        <w:pStyle w:val="List"/>
      </w:pPr>
      <w:r w:rsidRPr="009B639B">
        <w:t>1) Exploring spoken and written languages – French, Spanish, German and English – at the phonetic, lex</w:t>
      </w:r>
      <w:r w:rsidRPr="009B639B">
        <w:t>i</w:t>
      </w:r>
      <w:r w:rsidRPr="009B639B">
        <w:t>cal and gra</w:t>
      </w:r>
      <w:r w:rsidRPr="009B639B">
        <w:t>m</w:t>
      </w:r>
      <w:r w:rsidRPr="009B639B">
        <w:t>matical levels.</w:t>
      </w:r>
    </w:p>
    <w:p w:rsidR="00960113" w:rsidRPr="009B639B" w:rsidRDefault="00960113" w:rsidP="004472FC">
      <w:pPr>
        <w:pStyle w:val="List"/>
      </w:pPr>
      <w:r w:rsidRPr="009B639B">
        <w:t>2) Software development in the area of the Natural Language Processing (NLP); our research interests are mainly focused on computer-based tools and instruments for implementation in foreign language lear</w:t>
      </w:r>
      <w:r w:rsidRPr="009B639B">
        <w:t>n</w:t>
      </w:r>
      <w:r w:rsidRPr="009B639B">
        <w:t>ing and teaching, tran</w:t>
      </w:r>
      <w:r w:rsidRPr="009B639B">
        <w:t>s</w:t>
      </w:r>
      <w:r w:rsidRPr="009B639B">
        <w:t>lation techniques and experimental phonetics.</w:t>
      </w:r>
    </w:p>
    <w:p w:rsidR="00B86E0B" w:rsidRPr="009B639B" w:rsidRDefault="00960113" w:rsidP="004472FC">
      <w:pPr>
        <w:pStyle w:val="List"/>
      </w:pPr>
      <w:r w:rsidRPr="009B639B">
        <w:t>3) Cultural and literary studies (literature in French, Spanish and German).</w:t>
      </w:r>
    </w:p>
    <w:p w:rsidR="007E6982" w:rsidRPr="007E6982" w:rsidRDefault="003D691E" w:rsidP="004472FC">
      <w:pPr>
        <w:pStyle w:val="Heading2"/>
      </w:pPr>
      <w:r w:rsidRPr="007E6982">
        <w:t>DEPARTMENT OF SLAVONIC LANGUAGES AND LITERATURE</w:t>
      </w:r>
    </w:p>
    <w:p w:rsidR="007E6982" w:rsidRPr="009B639B" w:rsidRDefault="007E6982" w:rsidP="004472FC">
      <w:r w:rsidRPr="009B639B">
        <w:t>In the Department of Slavic Philology we conduct studies in two main directions – confront</w:t>
      </w:r>
      <w:r w:rsidRPr="009B639B">
        <w:t>a</w:t>
      </w:r>
      <w:r w:rsidRPr="009B639B">
        <w:t>tive linguistics and comparative literature. Research of linguistic topics is most often based on the m</w:t>
      </w:r>
      <w:r w:rsidRPr="009B639B">
        <w:t>e</w:t>
      </w:r>
      <w:r w:rsidRPr="009B639B">
        <w:t>thods of comparison: b</w:t>
      </w:r>
      <w:r w:rsidRPr="009B639B">
        <w:t>e</w:t>
      </w:r>
      <w:r w:rsidRPr="009B639B">
        <w:t>tween the Bulgarian language and one of the three Slavic languages (Polish, Czech and Serbian). Literature studies concern mainly the problems of the Czech, Czech-Bulgarian and Serbo-Bulgarian literature and cultural contacts.</w:t>
      </w:r>
    </w:p>
    <w:p w:rsidR="000653D8" w:rsidRDefault="003D691E" w:rsidP="004472FC">
      <w:pPr>
        <w:pStyle w:val="Heading2"/>
      </w:pPr>
      <w:r>
        <w:t>DEPARTMENT OF RUSSIAN LANGUAGE AND LITERATURE</w:t>
      </w:r>
    </w:p>
    <w:p w:rsidR="000653D8" w:rsidRPr="009B639B" w:rsidRDefault="000653D8" w:rsidP="004472FC">
      <w:r w:rsidRPr="009B639B">
        <w:t>The Russian Philology Chair works in the sphere of pragmatics and syntagmatics of the Ru</w:t>
      </w:r>
      <w:r w:rsidRPr="009B639B">
        <w:t>s</w:t>
      </w:r>
      <w:r w:rsidRPr="009B639B">
        <w:t>sian language and the methodology of language teaching of students, whose native language is Bulg</w:t>
      </w:r>
      <w:r w:rsidRPr="009B639B">
        <w:t>a</w:t>
      </w:r>
      <w:r w:rsidRPr="009B639B">
        <w:t>rian, in out-of–language environment. The research is dedicated to the national and international el</w:t>
      </w:r>
      <w:r w:rsidRPr="009B639B">
        <w:t>e</w:t>
      </w:r>
      <w:r w:rsidRPr="009B639B">
        <w:t>ments in the lexical and phraseological systems of the Russian and the Bulgarian languages. The Ru</w:t>
      </w:r>
      <w:r w:rsidRPr="009B639B">
        <w:t>s</w:t>
      </w:r>
      <w:r w:rsidRPr="009B639B">
        <w:t>sian people’s mentality is studied on the basis of the Russian literature from all periods of its develo</w:t>
      </w:r>
      <w:r w:rsidRPr="009B639B">
        <w:t>p</w:t>
      </w:r>
      <w:r w:rsidRPr="009B639B">
        <w:t>ment.</w:t>
      </w:r>
    </w:p>
    <w:p w:rsidR="000653D8" w:rsidRDefault="003D691E" w:rsidP="004472FC">
      <w:pPr>
        <w:pStyle w:val="Heading2"/>
      </w:pPr>
      <w:r>
        <w:t>DEPARTMENT OF HISTORY OF LITERATURE AND COMPARATIVE LITER</w:t>
      </w:r>
      <w:r>
        <w:t>A</w:t>
      </w:r>
      <w:r>
        <w:t>TURE</w:t>
      </w:r>
    </w:p>
    <w:p w:rsidR="00456DDA" w:rsidRPr="00456DDA" w:rsidRDefault="000653D8" w:rsidP="004472FC">
      <w:r w:rsidRPr="00456DDA">
        <w:t xml:space="preserve"> </w:t>
      </w:r>
      <w:r w:rsidR="00456DDA" w:rsidRPr="00456DDA">
        <w:t>The Department of Literary History and Comparative Literature offers undergraduate and graduate courses based on researches  in Bulgarian literature (from the National revival period to the present), Bulgarian Fo</w:t>
      </w:r>
      <w:r w:rsidR="00456DDA" w:rsidRPr="00456DDA">
        <w:t>l</w:t>
      </w:r>
      <w:r w:rsidR="00456DDA" w:rsidRPr="00456DDA">
        <w:t>klore, Ancient and West European literature, Children’s literature, Historical poetics, and Comparative lit</w:t>
      </w:r>
      <w:r w:rsidR="00456DDA" w:rsidRPr="00456DDA">
        <w:t>e</w:t>
      </w:r>
      <w:r w:rsidR="00456DDA" w:rsidRPr="00456DDA">
        <w:t xml:space="preserve">rature. These courses are designed both for students who want to acquire basic knowledge in these subjects, and for majors who are planning careers as specialists in teaching and in literary and cultural studies. </w:t>
      </w:r>
    </w:p>
    <w:p w:rsidR="00456DDA" w:rsidRPr="00456DDA" w:rsidRDefault="00456DDA" w:rsidP="004472FC">
      <w:r w:rsidRPr="00456DDA">
        <w:t>Departmental research reflects the diversity of our faculty, with a wide range of scholarly and editorial projects underway. Recent faculty publications include book-length studies on major Bulg</w:t>
      </w:r>
      <w:r w:rsidRPr="00456DDA">
        <w:t>a</w:t>
      </w:r>
      <w:r w:rsidRPr="00456DDA">
        <w:t>rian authors, a thematic archeology of German Romanticism, reception studies, and collections of p</w:t>
      </w:r>
      <w:r w:rsidRPr="00456DDA">
        <w:t>a</w:t>
      </w:r>
      <w:r w:rsidRPr="00456DDA">
        <w:t>pers from conferences organized by the department.</w:t>
      </w:r>
    </w:p>
    <w:p w:rsidR="000653D8" w:rsidRPr="00456DDA" w:rsidRDefault="00456DDA" w:rsidP="004472FC">
      <w:r w:rsidRPr="00456DDA">
        <w:t>Recent dissertations have explored a wide range of topics - including Bulgarian literature of the National revival period, the Greek archaic lyric, the European literary years 1953-54, and literary ant</w:t>
      </w:r>
      <w:r w:rsidRPr="00456DDA">
        <w:t>h</w:t>
      </w:r>
      <w:r w:rsidRPr="00456DDA">
        <w:t>ropology.</w:t>
      </w:r>
    </w:p>
    <w:p w:rsidR="007070D5" w:rsidRDefault="003D691E" w:rsidP="004472FC">
      <w:pPr>
        <w:pStyle w:val="Heading2"/>
      </w:pPr>
      <w:r>
        <w:t>DEPARTMENT OF BULGARIAN LANGUAGE</w:t>
      </w:r>
    </w:p>
    <w:p w:rsidR="00FB2F2A" w:rsidRDefault="00FB2F2A" w:rsidP="004472FC">
      <w:r w:rsidRPr="00FB2F2A">
        <w:t>Department of Bulgarian language contribution to Bulgarian linguistics is the imposition of a specific methodology based on a single structural-functional and pragmatic conception of natural la</w:t>
      </w:r>
      <w:r w:rsidRPr="00FB2F2A">
        <w:t>n</w:t>
      </w:r>
      <w:r w:rsidRPr="00FB2F2A">
        <w:t>guage based on formal-semantic interpretation of Prague struct</w:t>
      </w:r>
      <w:r w:rsidRPr="00FB2F2A">
        <w:t>u</w:t>
      </w:r>
      <w:r w:rsidRPr="00FB2F2A">
        <w:t xml:space="preserve">ralism and formalism of the American </w:t>
      </w:r>
      <w:r w:rsidR="00B86E0B" w:rsidRPr="00B86E0B">
        <w:t>descriptiveness</w:t>
      </w:r>
      <w:r w:rsidRPr="00FB2F2A">
        <w:t xml:space="preserve">. (The first - adapted by the theory of morphological categories and oppositions of A. C. Bondarko longtime head of the Department Prof. Ivan Kutsarov and the second - in the context of </w:t>
      </w:r>
      <w:r>
        <w:t>s</w:t>
      </w:r>
      <w:r w:rsidR="00B86E0B">
        <w:t>y</w:t>
      </w:r>
      <w:r>
        <w:t>n</w:t>
      </w:r>
      <w:r>
        <w:t xml:space="preserve">tagmatic </w:t>
      </w:r>
      <w:r w:rsidRPr="00FB2F2A">
        <w:t xml:space="preserve"> formalism of N. Chomsky.)</w:t>
      </w:r>
    </w:p>
    <w:p w:rsidR="00FB2F2A" w:rsidRDefault="00FB2F2A" w:rsidP="004472FC">
      <w:r w:rsidRPr="00FB2F2A">
        <w:t>Production Research Department carried out based on the general methodology is quite diverse issues: grammar (general and verb morphology - temporal</w:t>
      </w:r>
      <w:r>
        <w:t>ity</w:t>
      </w:r>
      <w:r w:rsidRPr="00FB2F2A">
        <w:t>, aspe</w:t>
      </w:r>
      <w:r>
        <w:t>c</w:t>
      </w:r>
      <w:r w:rsidRPr="00FB2F2A">
        <w:t>tual</w:t>
      </w:r>
      <w:r>
        <w:t>ity</w:t>
      </w:r>
      <w:r w:rsidRPr="00FB2F2A">
        <w:t>, modality, and historical and comparative term, generative grammar, Linguistic modeling; lexicology, dialectology (Thrace); On</w:t>
      </w:r>
      <w:r w:rsidRPr="00FB2F2A">
        <w:t>o</w:t>
      </w:r>
      <w:r w:rsidRPr="00FB2F2A">
        <w:t>mastics; ethno-sociolinguistic and stylistic aspects of language and pragmatics, text li</w:t>
      </w:r>
      <w:r w:rsidRPr="00FB2F2A">
        <w:t>n</w:t>
      </w:r>
      <w:r w:rsidRPr="00FB2F2A">
        <w:t>guistics.</w:t>
      </w:r>
    </w:p>
    <w:p w:rsidR="00FB2F2A" w:rsidRDefault="00FB2F2A" w:rsidP="004472FC">
      <w:r w:rsidRPr="00FB2F2A">
        <w:t>Extensive and important topics related with the history of Bulgarian Studies and Slavic Studies, History of Modern Standard Bulgarian language and grammar, with m</w:t>
      </w:r>
      <w:r w:rsidRPr="00FB2F2A">
        <w:t>e</w:t>
      </w:r>
      <w:r w:rsidRPr="00FB2F2A">
        <w:t>thods of teaching Bulgarian as a foreign language. The main merit of the Department of Bulgarian language requirements are serious about increasing literacy, la</w:t>
      </w:r>
      <w:r w:rsidRPr="00FB2F2A">
        <w:t>n</w:t>
      </w:r>
      <w:r w:rsidRPr="00FB2F2A">
        <w:t>guage and culture of the society carried out by means of entrance exams in language and culture for most of the universities and other universities in the country, through the fruitful meetings with teachers and journalists, through individual work of teachers with graduate st</w:t>
      </w:r>
      <w:r w:rsidRPr="00FB2F2A">
        <w:t>u</w:t>
      </w:r>
      <w:r w:rsidRPr="00FB2F2A">
        <w:t>dents, master and doctoral students and faculty of the Depar</w:t>
      </w:r>
      <w:r w:rsidRPr="00FB2F2A">
        <w:t>t</w:t>
      </w:r>
      <w:r w:rsidRPr="00FB2F2A">
        <w:t xml:space="preserve">ment. </w:t>
      </w:r>
    </w:p>
    <w:p w:rsidR="00B86E0B" w:rsidRPr="00FB2F2A" w:rsidRDefault="00FB2F2A" w:rsidP="004472FC">
      <w:r w:rsidRPr="00FB2F2A">
        <w:t>The department carries out research and the problems of contemporary literary norm; current issues of modern spe</w:t>
      </w:r>
      <w:r w:rsidRPr="00FB2F2A">
        <w:t>l</w:t>
      </w:r>
      <w:r w:rsidRPr="00FB2F2A">
        <w:t>ling and punctuation, so is the initiator of proposals for innovation in normativity of the literary Bulgarian language and discussions with the Institute for Bulgarian Language, BAS and ot</w:t>
      </w:r>
      <w:r>
        <w:t>her universities in the country</w:t>
      </w:r>
      <w:r w:rsidRPr="00FB2F2A">
        <w:t>.</w:t>
      </w:r>
    </w:p>
    <w:p w:rsidR="007070D5" w:rsidRDefault="003D691E" w:rsidP="004472FC">
      <w:pPr>
        <w:pStyle w:val="Heading2"/>
      </w:pPr>
      <w:r>
        <w:t>DEPARTMENT OF GENERAL LINGUISTICS AND HISTORY OF BULGARIAN LA</w:t>
      </w:r>
      <w:r>
        <w:t>N</w:t>
      </w:r>
      <w:r>
        <w:t>GUAGE</w:t>
      </w:r>
    </w:p>
    <w:p w:rsidR="00B86E0B" w:rsidRPr="00B83606" w:rsidRDefault="00B83606" w:rsidP="004472FC">
      <w:r w:rsidRPr="00B83606">
        <w:t xml:space="preserve">The main scientific and research sector in general linguistics focuses on </w:t>
      </w:r>
      <w:r>
        <w:t>Lingvoculturology,</w:t>
      </w:r>
      <w:r w:rsidRPr="00B83606">
        <w:t xml:space="preserve"> Onomastics and, in particular Anthroponomy. Research interests of colleagues from the sector of Bu</w:t>
      </w:r>
      <w:r w:rsidRPr="00B83606">
        <w:t>l</w:t>
      </w:r>
      <w:r w:rsidRPr="00B83606">
        <w:t>garian history are concentrated in the history of literary and spoken Bulgarian language during all p</w:t>
      </w:r>
      <w:r w:rsidRPr="00B83606">
        <w:t>e</w:t>
      </w:r>
      <w:r w:rsidRPr="00B83606">
        <w:t>riods of its existence - from the Old period (IX-XI century) until today. They work in the field of hi</w:t>
      </w:r>
      <w:r w:rsidRPr="00B83606">
        <w:t>s</w:t>
      </w:r>
      <w:r w:rsidRPr="00B83606">
        <w:t>torical lexicology and historical syntax. In the scope of their r</w:t>
      </w:r>
      <w:r w:rsidRPr="00B83606">
        <w:t>e</w:t>
      </w:r>
      <w:r w:rsidRPr="00B83606">
        <w:t>search activities are matters of historical dialectology, as well as the history of Bulgarian studies linguistics. The sector study in classical la</w:t>
      </w:r>
      <w:r w:rsidRPr="00B83606">
        <w:t>n</w:t>
      </w:r>
      <w:r w:rsidRPr="00B83606">
        <w:t xml:space="preserve">guages of Latin grammar problems - morphology and style, popular Latin and </w:t>
      </w:r>
      <w:r w:rsidR="00B93673" w:rsidRPr="00B93673">
        <w:t>Ne</w:t>
      </w:r>
      <w:r w:rsidR="00B93673">
        <w:t>h</w:t>
      </w:r>
      <w:r w:rsidR="00B93673" w:rsidRPr="00B93673">
        <w:rPr>
          <w:iCs/>
        </w:rPr>
        <w:t>ellenic</w:t>
      </w:r>
      <w:r w:rsidRPr="00B83606">
        <w:t xml:space="preserve"> college work in the theory of translation and questions of modern Greek poetry.</w:t>
      </w:r>
    </w:p>
    <w:p w:rsidR="000653D8" w:rsidRDefault="003D691E" w:rsidP="004472FC">
      <w:pPr>
        <w:pStyle w:val="Heading2"/>
      </w:pPr>
      <w:r>
        <w:t>DEPARTMENT OF BULGARIAN LITERATURE AND THEORY OF LITERATURE</w:t>
      </w:r>
    </w:p>
    <w:p w:rsidR="00B83606" w:rsidRPr="00C45CDE" w:rsidRDefault="000653D8" w:rsidP="004472FC">
      <w:pPr>
        <w:ind w:left="720" w:firstLine="0"/>
      </w:pPr>
      <w:r w:rsidRPr="000653D8">
        <w:t xml:space="preserve"> </w:t>
      </w:r>
      <w:r w:rsidR="00B83606" w:rsidRPr="00C45CDE">
        <w:t>The Department of Bulgarian literature, theory of literature and of teacher-training in Bulg</w:t>
      </w:r>
      <w:r w:rsidR="00B83606" w:rsidRPr="00C45CDE">
        <w:t>a</w:t>
      </w:r>
      <w:r w:rsidR="00B83606" w:rsidRPr="00C45CDE">
        <w:t>rian language &amp; literature works in three main areas:</w:t>
      </w:r>
    </w:p>
    <w:p w:rsidR="00B83606" w:rsidRPr="00C45CDE" w:rsidRDefault="00B83606" w:rsidP="004472FC">
      <w:pPr>
        <w:numPr>
          <w:ilvl w:val="0"/>
          <w:numId w:val="8"/>
        </w:numPr>
      </w:pPr>
      <w:r w:rsidRPr="00C45CDE">
        <w:t>Literary history</w:t>
      </w:r>
    </w:p>
    <w:p w:rsidR="00B83606" w:rsidRPr="00C45CDE" w:rsidRDefault="00B83606" w:rsidP="004472FC">
      <w:pPr>
        <w:numPr>
          <w:ilvl w:val="0"/>
          <w:numId w:val="8"/>
        </w:numPr>
      </w:pPr>
      <w:r w:rsidRPr="00C45CDE">
        <w:t>Theory of literature</w:t>
      </w:r>
    </w:p>
    <w:p w:rsidR="00B83606" w:rsidRPr="00C45CDE" w:rsidRDefault="00B83606" w:rsidP="004472FC">
      <w:pPr>
        <w:numPr>
          <w:ilvl w:val="0"/>
          <w:numId w:val="8"/>
        </w:numPr>
      </w:pPr>
      <w:r w:rsidRPr="00C45CDE">
        <w:t>Methodology of teaching language &amp; literature</w:t>
      </w:r>
    </w:p>
    <w:p w:rsidR="00B83606" w:rsidRPr="00C45CDE" w:rsidRDefault="00B83606" w:rsidP="004472FC">
      <w:pPr>
        <w:ind w:left="720" w:firstLine="0"/>
      </w:pPr>
      <w:r w:rsidRPr="00C45CDE">
        <w:t>The research activities of the Department of Bulgarian Literature and Theory of Literature are focused on the historical, theoretical and cultural-anthropological perception and appreciation of literature.</w:t>
      </w:r>
    </w:p>
    <w:p w:rsidR="00B83606" w:rsidRPr="00C45CDE" w:rsidRDefault="00B83606" w:rsidP="004472FC">
      <w:pPr>
        <w:ind w:left="720" w:firstLine="0"/>
      </w:pPr>
      <w:r w:rsidRPr="00C45CDE">
        <w:t xml:space="preserve">Within the department, the section of scholars dealing with teacher-training works on: </w:t>
      </w:r>
    </w:p>
    <w:p w:rsidR="00B83606" w:rsidRPr="00C45CDE" w:rsidRDefault="00B83606" w:rsidP="004472FC">
      <w:pPr>
        <w:ind w:left="720" w:firstLine="0"/>
      </w:pPr>
      <w:r w:rsidRPr="00C45CDE">
        <w:t xml:space="preserve">the aspects of inter-cultural interaction in school-education in Bulgarian language &amp; literature; </w:t>
      </w:r>
    </w:p>
    <w:p w:rsidR="00B83606" w:rsidRPr="00C45CDE" w:rsidRDefault="00B83606" w:rsidP="004472FC">
      <w:pPr>
        <w:ind w:left="720" w:firstLine="0"/>
      </w:pPr>
      <w:r w:rsidRPr="00C45CDE">
        <w:t>the communicative competence in the education in language &amp; literature;</w:t>
      </w:r>
    </w:p>
    <w:p w:rsidR="00B83606" w:rsidRPr="00C45CDE" w:rsidRDefault="00B83606" w:rsidP="004472FC">
      <w:pPr>
        <w:ind w:left="720" w:firstLine="0"/>
      </w:pPr>
      <w:r w:rsidRPr="00C45CDE">
        <w:t xml:space="preserve">teaching Bulgarian literary classics in the conditions of an evolving system of education; </w:t>
      </w:r>
    </w:p>
    <w:p w:rsidR="000653D8" w:rsidRDefault="003D691E" w:rsidP="004472FC">
      <w:pPr>
        <w:pStyle w:val="Heading2"/>
      </w:pPr>
      <w:r>
        <w:t>DEPARTMENT OF ENGLISH LANGUAGE AND LITERATURE</w:t>
      </w:r>
    </w:p>
    <w:p w:rsidR="00C25F75" w:rsidRDefault="00B83606" w:rsidP="004472FC">
      <w:r>
        <w:t xml:space="preserve">Lecturers from the </w:t>
      </w:r>
      <w:r w:rsidRPr="002C5E0E">
        <w:rPr>
          <w:i/>
        </w:rPr>
        <w:t>English philology</w:t>
      </w:r>
      <w:r>
        <w:t xml:space="preserve"> department do research in the areas of linguistics, literary theory and history, culture studies, and methodology of teaching English as a foreign language. Publ</w:t>
      </w:r>
      <w:r>
        <w:t>i</w:t>
      </w:r>
      <w:r>
        <w:t>cations in linguistics i</w:t>
      </w:r>
      <w:r>
        <w:t>n</w:t>
      </w:r>
      <w:r>
        <w:t>clude theoretical constructions in cognitive, generative and historical grammar, descriptive models, as well as practically oriented types of output like Bulgarian—English and En</w:t>
      </w:r>
      <w:r>
        <w:t>g</w:t>
      </w:r>
      <w:r>
        <w:t xml:space="preserve">lish—Bulgarian dictionaries. </w:t>
      </w:r>
    </w:p>
    <w:p w:rsidR="0021673C" w:rsidRPr="0021673C" w:rsidRDefault="00B83606" w:rsidP="003A7323">
      <w:pPr>
        <w:rPr>
          <w:lang w:val="bg-BG"/>
        </w:rPr>
      </w:pPr>
      <w:r>
        <w:t xml:space="preserve">In the field of literary studies, interests range from theoretical discussions of English-language literature, through comparative analyses, to historicizing texts and contexts. The meta-discourse of the state of English studies as a discipline brings together the different strands of philological inquiry, and </w:t>
      </w:r>
    </w:p>
    <w:p w:rsidR="0021673C" w:rsidRPr="003D691E" w:rsidRDefault="003D691E" w:rsidP="0021673C">
      <w:pPr>
        <w:pStyle w:val="Heading1"/>
      </w:pPr>
      <w:r>
        <w:rPr>
          <w:bCs/>
          <w:i/>
          <w:iCs/>
        </w:rPr>
        <w:t>FACULTY IN EUROPE</w:t>
      </w:r>
    </w:p>
    <w:p w:rsidR="0021673C" w:rsidRPr="00F824E9" w:rsidRDefault="0021673C" w:rsidP="0021673C">
      <w:pPr>
        <w:rPr>
          <w:sz w:val="20"/>
        </w:rPr>
      </w:pPr>
      <w:r w:rsidRPr="0021673C">
        <w:rPr>
          <w:lang w:val="en-GB"/>
        </w:rPr>
        <w:t>The Faculty is a member</w:t>
      </w:r>
      <w:r>
        <w:rPr>
          <w:lang w:val="en-GB"/>
        </w:rPr>
        <w:t>-co</w:t>
      </w:r>
      <w:r w:rsidRPr="0021673C">
        <w:rPr>
          <w:lang w:val="en-GB"/>
        </w:rPr>
        <w:t>found</w:t>
      </w:r>
      <w:r>
        <w:rPr>
          <w:lang w:val="en-GB"/>
        </w:rPr>
        <w:t>e</w:t>
      </w:r>
      <w:r w:rsidRPr="0021673C">
        <w:rPr>
          <w:lang w:val="en-GB"/>
        </w:rPr>
        <w:t xml:space="preserve">r </w:t>
      </w:r>
      <w:r>
        <w:rPr>
          <w:lang w:val="en-GB"/>
        </w:rPr>
        <w:t xml:space="preserve">of </w:t>
      </w:r>
      <w:r w:rsidRPr="0021673C">
        <w:rPr>
          <w:lang w:val="en-GB"/>
        </w:rPr>
        <w:t>Prague Network, which is an initiative of the Deans of the Faculties of Humanities of Europe, which was founded at the first meeting of the Deans in Pr</w:t>
      </w:r>
      <w:r w:rsidRPr="0021673C">
        <w:rPr>
          <w:lang w:val="en-GB"/>
        </w:rPr>
        <w:t>a</w:t>
      </w:r>
      <w:r w:rsidRPr="0021673C">
        <w:rPr>
          <w:lang w:val="en-GB"/>
        </w:rPr>
        <w:t>gue in 2005. The Initiative joins twenty Faculties of Humanities within all of Europe and endeavours to discuss issues of</w:t>
      </w:r>
      <w:r>
        <w:t xml:space="preserve"> the humanities discipline within the context of all of Europe.</w:t>
      </w:r>
      <w:r w:rsidR="00F824E9">
        <w:t xml:space="preserve"> </w:t>
      </w:r>
      <w:r w:rsidR="00F824E9" w:rsidRPr="00F824E9">
        <w:rPr>
          <w:sz w:val="20"/>
        </w:rPr>
        <w:t xml:space="preserve">(See membership page at </w:t>
      </w:r>
      <w:hyperlink r:id="rId13" w:history="1">
        <w:r w:rsidR="00F824E9" w:rsidRPr="00F824E9">
          <w:rPr>
            <w:rStyle w:val="Hyperlink"/>
          </w:rPr>
          <w:t>http://www.prague-network.org/PN-8.html</w:t>
        </w:r>
      </w:hyperlink>
      <w:r w:rsidR="00F824E9" w:rsidRPr="00F824E9">
        <w:rPr>
          <w:sz w:val="20"/>
        </w:rPr>
        <w:t xml:space="preserve"> </w:t>
      </w:r>
      <w:r w:rsidR="00F824E9" w:rsidRPr="00F824E9">
        <w:rPr>
          <w:sz w:val="20"/>
          <w:lang w:val="bg-BG"/>
        </w:rPr>
        <w:t xml:space="preserve"> </w:t>
      </w:r>
      <w:r w:rsidR="00F824E9" w:rsidRPr="00F824E9">
        <w:rPr>
          <w:sz w:val="20"/>
        </w:rPr>
        <w:t xml:space="preserve">and the Prague Declaration at </w:t>
      </w:r>
      <w:hyperlink r:id="rId14" w:history="1">
        <w:r w:rsidR="00F824E9" w:rsidRPr="00F824E9">
          <w:rPr>
            <w:rStyle w:val="Hyperlink"/>
          </w:rPr>
          <w:t>http://www.prague-network.org/PN-15.html</w:t>
        </w:r>
      </w:hyperlink>
      <w:r w:rsidR="00F824E9" w:rsidRPr="00F824E9">
        <w:rPr>
          <w:sz w:val="20"/>
        </w:rPr>
        <w:t xml:space="preserve"> )</w:t>
      </w:r>
    </w:p>
    <w:sectPr w:rsidR="0021673C" w:rsidRPr="00F824E9" w:rsidSect="00240D42">
      <w:headerReference w:type="default" r:id="rId15"/>
      <w:footerReference w:type="default" r:id="rId16"/>
      <w:pgSz w:w="11909" w:h="16834" w:code="9"/>
      <w:pgMar w:top="851" w:right="851" w:bottom="851" w:left="1134" w:header="720" w:footer="720" w:gutter="0"/>
      <w:cols w:space="1141"/>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FBE" w:rsidRDefault="00C04FBE">
      <w:r>
        <w:separator/>
      </w:r>
    </w:p>
  </w:endnote>
  <w:endnote w:type="continuationSeparator" w:id="0">
    <w:p w:rsidR="00C04FBE" w:rsidRDefault="00C04F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F91" w:rsidRDefault="00D51F91">
    <w:pPr>
      <w:pStyle w:val="Foote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3D691E">
      <w:rPr>
        <w:rStyle w:val="PageNumber"/>
        <w:rFonts w:ascii="Arial" w:hAnsi="Arial"/>
        <w:noProof/>
      </w:rPr>
      <w:t>1</w:t>
    </w:r>
    <w:r>
      <w:rPr>
        <w:rStyle w:val="PageNumber"/>
        <w:rFonts w:ascii="Arial" w:hAnsi="Arial"/>
      </w:rPr>
      <w:fldChar w:fldCharType="end"/>
    </w:r>
    <w:r>
      <w:rPr>
        <w:rStyle w:val="PageNumber"/>
        <w:rFonts w:ascii="Arial" w:hAnsi="Arial"/>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FBE" w:rsidRDefault="00C04FBE">
      <w:r>
        <w:separator/>
      </w:r>
    </w:p>
  </w:footnote>
  <w:footnote w:type="continuationSeparator" w:id="0">
    <w:p w:rsidR="00C04FBE" w:rsidRDefault="00C04F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8F3" w:rsidRPr="003278F3" w:rsidRDefault="003278F3">
    <w:pPr>
      <w:pStyle w:val="Header"/>
      <w:rPr>
        <w:i/>
      </w:rPr>
    </w:pPr>
    <w:r w:rsidRPr="003278F3">
      <w:rPr>
        <w:i/>
      </w:rPr>
      <w:t>Self assessment Report,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C1A3976"/>
    <w:lvl w:ilvl="0">
      <w:numFmt w:val="bullet"/>
      <w:lvlText w:val="*"/>
      <w:lvlJc w:val="left"/>
    </w:lvl>
  </w:abstractNum>
  <w:abstractNum w:abstractNumId="1">
    <w:nsid w:val="1B984B30"/>
    <w:multiLevelType w:val="hybridMultilevel"/>
    <w:tmpl w:val="4D5E94A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nsid w:val="25D80A82"/>
    <w:multiLevelType w:val="hybridMultilevel"/>
    <w:tmpl w:val="D10E8B6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9B06D4F"/>
    <w:multiLevelType w:val="hybridMultilevel"/>
    <w:tmpl w:val="C37E562E"/>
    <w:lvl w:ilvl="0" w:tplc="0D386150">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83D6EEE"/>
    <w:multiLevelType w:val="hybridMultilevel"/>
    <w:tmpl w:val="F35EDD8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78CB4393"/>
    <w:multiLevelType w:val="hybridMultilevel"/>
    <w:tmpl w:val="8EBEB7F4"/>
    <w:lvl w:ilvl="0" w:tplc="F4AE460C">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abstractNumId w:val="0"/>
    <w:lvlOverride w:ilvl="0">
      <w:lvl w:ilvl="0">
        <w:start w:val="65535"/>
        <w:numFmt w:val="bullet"/>
        <w:lvlText w:val="•"/>
        <w:legacy w:legacy="1" w:legacySpace="0" w:legacyIndent="752"/>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88"/>
        <w:lvlJc w:val="left"/>
        <w:rPr>
          <w:rFonts w:ascii="Calibri" w:hAnsi="Calibri" w:cs="Calibri" w:hint="default"/>
        </w:rPr>
      </w:lvl>
    </w:lvlOverride>
  </w:num>
  <w:num w:numId="5">
    <w:abstractNumId w:val="0"/>
    <w:lvlOverride w:ilvl="0">
      <w:lvl w:ilvl="0">
        <w:start w:val="1"/>
        <w:numFmt w:val="bullet"/>
        <w:lvlText w:val="?"/>
        <w:legacy w:legacy="1" w:legacySpace="0" w:legacyIndent="283"/>
        <w:lvlJc w:val="left"/>
        <w:pPr>
          <w:ind w:left="283" w:hanging="283"/>
        </w:pPr>
        <w:rPr>
          <w:rFonts w:ascii="Geneva" w:hAnsi="Geneva" w:hint="default"/>
          <w:sz w:val="28"/>
        </w:rPr>
      </w:lvl>
    </w:lvlOverride>
  </w:num>
  <w:num w:numId="6">
    <w:abstractNumId w:val="5"/>
  </w:num>
  <w:num w:numId="7">
    <w:abstractNumId w:val="3"/>
  </w:num>
  <w:num w:numId="8">
    <w:abstractNumId w:val="1"/>
  </w:num>
  <w:num w:numId="9">
    <w:abstractNumId w:val="0"/>
    <w:lvlOverride w:ilvl="0">
      <w:lvl w:ilvl="0">
        <w:start w:val="1"/>
        <w:numFmt w:val="bullet"/>
        <w:lvlText w:val="?"/>
        <w:legacy w:legacy="1" w:legacySpace="0" w:legacyIndent="720"/>
        <w:lvlJc w:val="left"/>
        <w:pPr>
          <w:ind w:left="1080" w:hanging="720"/>
        </w:pPr>
        <w:rPr>
          <w:rFonts w:ascii="Tms Rmn" w:hAnsi="Tms Rmn" w:hint="default"/>
        </w:rPr>
      </w:lvl>
    </w:lvlOverride>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mirrorMargins/>
  <w:stylePaneFormatFilter w:val="3F01"/>
  <w:defaultTabStop w:val="720"/>
  <w:autoHyphenation/>
  <w:hyphenationZone w:val="357"/>
  <w:drawingGridHorizontalSpacing w:val="120"/>
  <w:drawingGridVerticalSpacing w:val="120"/>
  <w:displayHorizontalDrawingGridEvery w:val="2"/>
  <w:displayVerticalDrawingGridEvery w:val="0"/>
  <w:characterSpacingControl w:val="doNotCompress"/>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compat>
  <w:rsids>
    <w:rsidRoot w:val="004313F3"/>
    <w:rsid w:val="000115B3"/>
    <w:rsid w:val="000449C0"/>
    <w:rsid w:val="000653D8"/>
    <w:rsid w:val="000B6689"/>
    <w:rsid w:val="001313BD"/>
    <w:rsid w:val="001F7F06"/>
    <w:rsid w:val="0020487B"/>
    <w:rsid w:val="0021673C"/>
    <w:rsid w:val="0022574C"/>
    <w:rsid w:val="00232EEF"/>
    <w:rsid w:val="00240D42"/>
    <w:rsid w:val="00252D12"/>
    <w:rsid w:val="00264E66"/>
    <w:rsid w:val="00283175"/>
    <w:rsid w:val="002E39CA"/>
    <w:rsid w:val="002E7709"/>
    <w:rsid w:val="003278F3"/>
    <w:rsid w:val="003366FE"/>
    <w:rsid w:val="0034759B"/>
    <w:rsid w:val="00372BEB"/>
    <w:rsid w:val="003A7323"/>
    <w:rsid w:val="003D691E"/>
    <w:rsid w:val="004313F3"/>
    <w:rsid w:val="004467D1"/>
    <w:rsid w:val="004472FC"/>
    <w:rsid w:val="00456DDA"/>
    <w:rsid w:val="00475213"/>
    <w:rsid w:val="004D6D85"/>
    <w:rsid w:val="004F5600"/>
    <w:rsid w:val="005030CB"/>
    <w:rsid w:val="0050389C"/>
    <w:rsid w:val="00521E4A"/>
    <w:rsid w:val="00556221"/>
    <w:rsid w:val="00561457"/>
    <w:rsid w:val="00573373"/>
    <w:rsid w:val="00583D50"/>
    <w:rsid w:val="00586D6A"/>
    <w:rsid w:val="005B0A1B"/>
    <w:rsid w:val="005B2E78"/>
    <w:rsid w:val="006B7D75"/>
    <w:rsid w:val="007070D5"/>
    <w:rsid w:val="007C08E2"/>
    <w:rsid w:val="007E6982"/>
    <w:rsid w:val="007F6E9F"/>
    <w:rsid w:val="00833292"/>
    <w:rsid w:val="008419FA"/>
    <w:rsid w:val="008573A7"/>
    <w:rsid w:val="00891F06"/>
    <w:rsid w:val="0089297C"/>
    <w:rsid w:val="008E154C"/>
    <w:rsid w:val="008F3D52"/>
    <w:rsid w:val="00960113"/>
    <w:rsid w:val="009B639B"/>
    <w:rsid w:val="009E21B9"/>
    <w:rsid w:val="00A14693"/>
    <w:rsid w:val="00A346C4"/>
    <w:rsid w:val="00A412B4"/>
    <w:rsid w:val="00A4755E"/>
    <w:rsid w:val="00A60884"/>
    <w:rsid w:val="00B83606"/>
    <w:rsid w:val="00B86E0B"/>
    <w:rsid w:val="00B93673"/>
    <w:rsid w:val="00BB0E3A"/>
    <w:rsid w:val="00C04FBE"/>
    <w:rsid w:val="00C25F75"/>
    <w:rsid w:val="00C45CDE"/>
    <w:rsid w:val="00CE402B"/>
    <w:rsid w:val="00D51F91"/>
    <w:rsid w:val="00DB6CE6"/>
    <w:rsid w:val="00DD2453"/>
    <w:rsid w:val="00E00B5A"/>
    <w:rsid w:val="00E058E6"/>
    <w:rsid w:val="00E172DC"/>
    <w:rsid w:val="00E82475"/>
    <w:rsid w:val="00EB0A8C"/>
    <w:rsid w:val="00F0642C"/>
    <w:rsid w:val="00F207B6"/>
    <w:rsid w:val="00F4394F"/>
    <w:rsid w:val="00F52A30"/>
    <w:rsid w:val="00F72D5D"/>
    <w:rsid w:val="00F824E9"/>
    <w:rsid w:val="00FB2F2A"/>
    <w:rsid w:val="00FD65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639B"/>
    <w:pPr>
      <w:widowControl w:val="0"/>
      <w:overflowPunct w:val="0"/>
      <w:autoSpaceDE w:val="0"/>
      <w:autoSpaceDN w:val="0"/>
      <w:adjustRightInd w:val="0"/>
      <w:ind w:firstLine="720"/>
      <w:jc w:val="both"/>
      <w:textAlignment w:val="baseline"/>
    </w:pPr>
    <w:rPr>
      <w:sz w:val="24"/>
      <w:lang w:eastAsia="bg-BG"/>
    </w:rPr>
  </w:style>
  <w:style w:type="paragraph" w:styleId="Heading1">
    <w:name w:val="heading 1"/>
    <w:basedOn w:val="Normal"/>
    <w:next w:val="BodyText"/>
    <w:qFormat/>
    <w:pPr>
      <w:keepNext/>
      <w:shd w:val="clear" w:color="auto" w:fill="C0C0C0"/>
      <w:spacing w:before="240" w:after="120"/>
      <w:outlineLvl w:val="0"/>
    </w:pPr>
    <w:rPr>
      <w:b/>
      <w:kern w:val="24"/>
      <w:sz w:val="22"/>
    </w:rPr>
  </w:style>
  <w:style w:type="paragraph" w:styleId="Heading2">
    <w:name w:val="heading 2"/>
    <w:basedOn w:val="Normal"/>
    <w:next w:val="Normal"/>
    <w:qFormat/>
    <w:rsid w:val="003D691E"/>
    <w:pPr>
      <w:keepNext/>
      <w:shd w:val="clear" w:color="auto" w:fill="FFFF8B"/>
      <w:spacing w:before="120" w:after="40"/>
      <w:outlineLvl w:val="1"/>
    </w:pPr>
    <w:rPr>
      <w:rFonts w:asciiTheme="majorHAnsi" w:hAnsiTheme="majorHAnsi"/>
      <w:color w:val="005800"/>
      <w:kern w:val="24"/>
      <w:sz w:val="22"/>
    </w:rPr>
  </w:style>
  <w:style w:type="paragraph" w:styleId="Heading3">
    <w:name w:val="heading 3"/>
    <w:basedOn w:val="Normal"/>
    <w:next w:val="BodyText"/>
    <w:qFormat/>
    <w:pPr>
      <w:keepNext/>
      <w:shd w:val="clear" w:color="auto" w:fill="FFFF00"/>
      <w:spacing w:before="120" w:after="40"/>
      <w:outlineLvl w:val="2"/>
    </w:pPr>
    <w:rPr>
      <w:i/>
      <w:sz w:val="22"/>
    </w:rPr>
  </w:style>
  <w:style w:type="paragraph" w:styleId="Heading4">
    <w:name w:val="heading 4"/>
    <w:basedOn w:val="Heading3"/>
    <w:next w:val="BodyText"/>
    <w:qFormat/>
    <w:pPr>
      <w:shd w:val="clear" w:color="auto" w:fill="C0C0C0"/>
      <w:spacing w:before="60" w:after="0"/>
      <w:outlineLvl w:val="3"/>
    </w:pPr>
    <w:rPr>
      <w:sz w:val="20"/>
    </w:rPr>
  </w:style>
  <w:style w:type="paragraph" w:styleId="Heading5">
    <w:name w:val="heading 5"/>
    <w:basedOn w:val="Heading3"/>
    <w:next w:val="BodyText"/>
    <w:link w:val="Heading5Char"/>
    <w:qFormat/>
    <w:pPr>
      <w:shd w:val="clear" w:color="auto" w:fill="C0C0C0"/>
      <w:ind w:left="709" w:right="-23"/>
      <w:jc w:val="left"/>
      <w:outlineLvl w:val="4"/>
    </w:pPr>
    <w:rPr>
      <w:b/>
      <w:i w:val="0"/>
      <w:kern w:val="22"/>
      <w:sz w:val="24"/>
    </w:rPr>
  </w:style>
  <w:style w:type="paragraph" w:styleId="Heading6">
    <w:name w:val="heading 6"/>
    <w:basedOn w:val="Heading5"/>
    <w:next w:val="Normal"/>
    <w:qFormat/>
    <w:pPr>
      <w:ind w:right="-58"/>
      <w:jc w:val="right"/>
      <w:outlineLvl w:val="5"/>
    </w:pPr>
  </w:style>
  <w:style w:type="paragraph" w:styleId="Heading7">
    <w:name w:val="heading 7"/>
    <w:basedOn w:val="Normal"/>
    <w:next w:val="Normal"/>
    <w:qFormat/>
    <w:pPr>
      <w:spacing w:line="240" w:lineRule="atLeast"/>
      <w:jc w:val="center"/>
      <w:outlineLvl w:val="6"/>
    </w:pPr>
    <w:rPr>
      <w:rFonts w:ascii="Arial" w:hAnsi="Arial"/>
      <w:kern w:val="22"/>
      <w:sz w:val="22"/>
    </w:rPr>
  </w:style>
  <w:style w:type="paragraph" w:styleId="Heading8">
    <w:name w:val="heading 8"/>
    <w:basedOn w:val="Heading7"/>
    <w:next w:val="Normal"/>
    <w:qFormat/>
    <w:pPr>
      <w:outlineLvl w:val="7"/>
    </w:pPr>
  </w:style>
  <w:style w:type="paragraph" w:styleId="Heading9">
    <w:name w:val="heading 9"/>
    <w:basedOn w:val="Normal"/>
    <w:next w:val="Normal"/>
    <w:qFormat/>
    <w:pPr>
      <w:spacing w:line="480" w:lineRule="atLeast"/>
      <w:outlineLvl w:val="8"/>
    </w:pPr>
    <w:rPr>
      <w:i/>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pBdr>
        <w:bottom w:val="single" w:sz="6" w:space="1" w:color="auto"/>
      </w:pBdr>
    </w:pPr>
    <w:rPr>
      <w:rFonts w:ascii="Arial" w:hAnsi="Arial"/>
      <w:kern w:val="24"/>
      <w:sz w:val="17"/>
    </w:rPr>
  </w:style>
  <w:style w:type="paragraph" w:customStyle="1" w:styleId="BodyOver">
    <w:name w:val="Body Over"/>
    <w:basedOn w:val="Normal"/>
    <w:pPr>
      <w:keepLines/>
      <w:spacing w:before="200"/>
    </w:pPr>
    <w:rPr>
      <w:rFonts w:ascii="Arial" w:hAnsi="Arial"/>
      <w:color w:val="FF0000"/>
      <w:kern w:val="20"/>
      <w:sz w:val="18"/>
    </w:rPr>
  </w:style>
  <w:style w:type="paragraph" w:customStyle="1" w:styleId="Address">
    <w:name w:val="Address"/>
    <w:basedOn w:val="Normal"/>
    <w:next w:val="Normal"/>
    <w:rPr>
      <w:i/>
      <w:color w:val="FF00FF"/>
      <w:sz w:val="22"/>
    </w:rPr>
  </w:style>
  <w:style w:type="paragraph" w:customStyle="1" w:styleId="Author">
    <w:name w:val="Author"/>
    <w:basedOn w:val="BodyText"/>
    <w:next w:val="BodyText"/>
    <w:pPr>
      <w:spacing w:before="960" w:after="40"/>
      <w:ind w:firstLine="567"/>
      <w:jc w:val="center"/>
    </w:pPr>
    <w:rPr>
      <w:vanish/>
      <w:sz w:val="28"/>
    </w:rPr>
  </w:style>
  <w:style w:type="paragraph" w:customStyle="1" w:styleId="BiblioOld">
    <w:name w:val="Biblio Old"/>
    <w:basedOn w:val="Normal"/>
    <w:pPr>
      <w:keepLines/>
      <w:ind w:left="1080" w:hanging="1080"/>
    </w:pPr>
    <w:rPr>
      <w:rFonts w:ascii="Courier New" w:hAnsi="Courier New"/>
    </w:rPr>
  </w:style>
  <w:style w:type="paragraph" w:styleId="Bibliography">
    <w:name w:val="Bibliography"/>
    <w:basedOn w:val="Normal"/>
    <w:pPr>
      <w:keepLines/>
    </w:pPr>
    <w:rPr>
      <w:rFonts w:ascii="Courier New" w:hAnsi="Courier New"/>
      <w:kern w:val="24"/>
      <w:sz w:val="22"/>
    </w:rPr>
  </w:style>
  <w:style w:type="paragraph" w:customStyle="1" w:styleId="BlockQuotation">
    <w:name w:val="Block Quotation"/>
    <w:basedOn w:val="Normal"/>
    <w:pPr>
      <w:keepLines/>
      <w:spacing w:before="40" w:after="80"/>
      <w:ind w:left="360" w:right="677" w:firstLine="360"/>
    </w:pPr>
    <w:rPr>
      <w:sz w:val="21"/>
    </w:rPr>
  </w:style>
  <w:style w:type="paragraph" w:customStyle="1" w:styleId="BlockQuoteBul">
    <w:name w:val="Block Quote Bul"/>
    <w:basedOn w:val="Normal"/>
    <w:pPr>
      <w:spacing w:before="80" w:after="80"/>
      <w:ind w:left="851" w:right="851"/>
    </w:pPr>
    <w:rPr>
      <w:rFonts w:ascii="Arial" w:hAnsi="Arial"/>
      <w:sz w:val="19"/>
    </w:rPr>
  </w:style>
  <w:style w:type="paragraph" w:customStyle="1" w:styleId="ByLine">
    <w:name w:val="By Line"/>
    <w:basedOn w:val="Normal"/>
    <w:next w:val="Normal"/>
    <w:pPr>
      <w:spacing w:before="480" w:after="1080" w:line="240" w:lineRule="atLeast"/>
      <w:jc w:val="center"/>
    </w:pPr>
    <w:rPr>
      <w:rFonts w:ascii="Arial" w:hAnsi="Arial"/>
    </w:rPr>
  </w:style>
  <w:style w:type="paragraph" w:customStyle="1" w:styleId="CenteredParagraph">
    <w:name w:val="Centered Paragraph"/>
    <w:basedOn w:val="Heading1"/>
    <w:next w:val="Normal"/>
    <w:pPr>
      <w:spacing w:after="240"/>
      <w:ind w:left="576"/>
      <w:jc w:val="center"/>
      <w:outlineLvl w:val="9"/>
    </w:pPr>
    <w:rPr>
      <w:b w:val="0"/>
      <w:caps/>
      <w:sz w:val="24"/>
      <w:u w:val="single"/>
    </w:rPr>
  </w:style>
  <w:style w:type="paragraph" w:customStyle="1" w:styleId="ColNew">
    <w:name w:val="Col New"/>
    <w:pPr>
      <w:keepLines/>
      <w:widowControl w:val="0"/>
      <w:shd w:val="pct5" w:color="auto" w:fill="auto"/>
      <w:overflowPunct w:val="0"/>
      <w:autoSpaceDE w:val="0"/>
      <w:autoSpaceDN w:val="0"/>
      <w:adjustRightInd w:val="0"/>
      <w:jc w:val="right"/>
      <w:textAlignment w:val="baseline"/>
    </w:pPr>
    <w:rPr>
      <w:i/>
      <w:kern w:val="16"/>
      <w:sz w:val="28"/>
      <w:lang w:eastAsia="bg-BG"/>
    </w:rPr>
  </w:style>
  <w:style w:type="character" w:styleId="CommentReference">
    <w:name w:val="annotation reference"/>
    <w:basedOn w:val="DefaultParagraphFont"/>
    <w:semiHidden/>
    <w:rPr>
      <w:rFonts w:ascii="Arial" w:hAnsi="Arial"/>
      <w:sz w:val="18"/>
    </w:rPr>
  </w:style>
  <w:style w:type="paragraph" w:styleId="CommentText">
    <w:name w:val="annotation text"/>
    <w:basedOn w:val="Normal"/>
    <w:semiHidden/>
    <w:pPr>
      <w:spacing w:after="120"/>
      <w:ind w:left="576" w:firstLine="432"/>
    </w:pPr>
    <w:rPr>
      <w:kern w:val="24"/>
    </w:rPr>
  </w:style>
  <w:style w:type="paragraph" w:customStyle="1" w:styleId="CompClose">
    <w:name w:val="CompClose"/>
    <w:basedOn w:val="Normal"/>
    <w:next w:val="Normal"/>
    <w:pPr>
      <w:spacing w:before="120" w:after="720"/>
      <w:ind w:left="5040"/>
    </w:pPr>
    <w:rPr>
      <w:rFonts w:ascii="Arial" w:hAnsi="Arial"/>
    </w:rPr>
  </w:style>
  <w:style w:type="paragraph" w:customStyle="1" w:styleId="ContactAddress">
    <w:name w:val="ContactAddress"/>
    <w:basedOn w:val="Normal"/>
    <w:pPr>
      <w:tabs>
        <w:tab w:val="left" w:pos="12330"/>
      </w:tabs>
      <w:spacing w:line="240" w:lineRule="atLeast"/>
    </w:pPr>
    <w:rPr>
      <w:rFonts w:ascii="Arial" w:hAnsi="Arial"/>
    </w:rPr>
  </w:style>
  <w:style w:type="paragraph" w:customStyle="1" w:styleId="Copyright">
    <w:name w:val="Copyright"/>
    <w:basedOn w:val="ContactAddress"/>
    <w:pPr>
      <w:jc w:val="right"/>
    </w:pPr>
  </w:style>
  <w:style w:type="paragraph" w:customStyle="1" w:styleId="CustomTitle">
    <w:name w:val="Custom Title"/>
    <w:basedOn w:val="BodyText"/>
    <w:pPr>
      <w:pBdr>
        <w:left w:val="single" w:sz="6" w:space="1" w:color="auto"/>
        <w:right w:val="single" w:sz="6" w:space="1" w:color="auto"/>
      </w:pBdr>
      <w:shd w:val="solid" w:color="C0C0C0" w:fill="auto"/>
      <w:ind w:left="1800" w:right="144" w:hanging="1080"/>
      <w:jc w:val="center"/>
    </w:pPr>
    <w:rPr>
      <w:vanish/>
      <w:sz w:val="21"/>
    </w:rPr>
  </w:style>
  <w:style w:type="character" w:customStyle="1" w:styleId="Cyfra">
    <w:name w:val="Cyfra"/>
    <w:basedOn w:val="DefaultParagraphFont"/>
    <w:rPr>
      <w:rFonts w:ascii="Arial" w:hAnsi="Arial"/>
      <w:color w:val="808000"/>
      <w:sz w:val="26"/>
    </w:rPr>
  </w:style>
  <w:style w:type="character" w:customStyle="1" w:styleId="CyfraCourier">
    <w:name w:val="Cyfra Courier"/>
    <w:basedOn w:val="DefaultParagraphFont"/>
    <w:rPr>
      <w:rFonts w:ascii="Courier New" w:hAnsi="Courier New"/>
      <w:sz w:val="20"/>
    </w:rPr>
  </w:style>
  <w:style w:type="character" w:customStyle="1" w:styleId="CyfraFinal">
    <w:name w:val="Cyfra Final"/>
    <w:basedOn w:val="Cyfra"/>
    <w:rPr>
      <w:b/>
      <w:sz w:val="32"/>
    </w:rPr>
  </w:style>
  <w:style w:type="paragraph" w:customStyle="1" w:styleId="CyfraRow">
    <w:name w:val="Cyfra Row"/>
    <w:basedOn w:val="ColNew"/>
    <w:pPr>
      <w:shd w:val="clear" w:color="auto" w:fill="auto"/>
      <w:spacing w:before="60" w:after="60"/>
      <w:ind w:right="317"/>
    </w:pPr>
    <w:rPr>
      <w:rFonts w:ascii="Arial" w:hAnsi="Arial"/>
      <w:sz w:val="20"/>
    </w:rPr>
  </w:style>
  <w:style w:type="paragraph" w:customStyle="1" w:styleId="DiaryBodyText">
    <w:name w:val="Diary BodyText"/>
    <w:basedOn w:val="Normal"/>
    <w:pPr>
      <w:pBdr>
        <w:bottom w:val="single" w:sz="24" w:space="1" w:color="00FFFF"/>
      </w:pBdr>
      <w:spacing w:after="120"/>
      <w:ind w:right="144"/>
    </w:pPr>
    <w:rPr>
      <w:rFonts w:ascii="Arial" w:hAnsi="Arial"/>
      <w:sz w:val="21"/>
    </w:rPr>
  </w:style>
  <w:style w:type="paragraph" w:customStyle="1" w:styleId="DocumentLabel">
    <w:name w:val="Document Label"/>
    <w:basedOn w:val="Normal"/>
    <w:pPr>
      <w:keepNext/>
      <w:spacing w:before="240" w:after="360"/>
    </w:pPr>
    <w:rPr>
      <w:rFonts w:ascii="Arial" w:hAnsi="Arial"/>
      <w:b/>
      <w:kern w:val="28"/>
      <w:sz w:val="36"/>
    </w:rPr>
  </w:style>
  <w:style w:type="paragraph" w:styleId="DocumentMap">
    <w:name w:val="Document Map"/>
    <w:basedOn w:val="Normal"/>
    <w:pPr>
      <w:shd w:val="clear" w:color="auto" w:fill="000080"/>
    </w:pPr>
    <w:rPr>
      <w:rFonts w:ascii="Tahoma" w:hAnsi="Tahoma"/>
    </w:rPr>
  </w:style>
  <w:style w:type="character" w:styleId="EndnoteReference">
    <w:name w:val="endnote reference"/>
    <w:basedOn w:val="DefaultParagraphFont"/>
    <w:semiHidden/>
    <w:rPr>
      <w:rFonts w:ascii="Arial" w:hAnsi="Arial"/>
      <w:sz w:val="22"/>
      <w:vertAlign w:val="superscript"/>
    </w:rPr>
  </w:style>
  <w:style w:type="paragraph" w:customStyle="1" w:styleId="EnglishQuote">
    <w:name w:val="English Quote"/>
    <w:basedOn w:val="BlockQuotation"/>
    <w:pPr>
      <w:spacing w:before="0" w:after="120"/>
      <w:ind w:left="720" w:right="360"/>
    </w:pPr>
    <w:rPr>
      <w:rFonts w:ascii="Arial" w:hAnsi="Arial"/>
      <w:sz w:val="17"/>
    </w:rPr>
  </w:style>
  <w:style w:type="paragraph" w:customStyle="1" w:styleId="FirstRow">
    <w:name w:val="First Row"/>
    <w:basedOn w:val="ColNew"/>
    <w:next w:val="ColNew"/>
    <w:pPr>
      <w:shd w:val="clear" w:color="auto" w:fill="auto"/>
      <w:spacing w:before="100" w:after="100"/>
      <w:jc w:val="center"/>
    </w:pPr>
    <w:rPr>
      <w:rFonts w:ascii="Century Schoolbook" w:hAnsi="Century Schoolbook"/>
      <w:b/>
      <w:sz w:val="22"/>
    </w:rPr>
  </w:style>
  <w:style w:type="paragraph" w:styleId="Footer">
    <w:name w:val="footer"/>
    <w:basedOn w:val="Normal"/>
    <w:pPr>
      <w:ind w:left="578"/>
      <w:jc w:val="right"/>
    </w:pPr>
    <w:rPr>
      <w:sz w:val="22"/>
    </w:rPr>
  </w:style>
  <w:style w:type="paragraph" w:customStyle="1" w:styleId="FooterFirst">
    <w:name w:val="Footer First"/>
    <w:basedOn w:val="Footer"/>
    <w:pPr>
      <w:jc w:val="center"/>
    </w:pPr>
  </w:style>
  <w:style w:type="paragraph" w:customStyle="1" w:styleId="FootnoteBase">
    <w:name w:val="Footnote Base"/>
    <w:basedOn w:val="Normal"/>
    <w:pPr>
      <w:tabs>
        <w:tab w:val="left" w:pos="187"/>
      </w:tabs>
      <w:spacing w:line="220" w:lineRule="exact"/>
      <w:ind w:left="187" w:hanging="187"/>
    </w:pPr>
    <w:rPr>
      <w:rFonts w:ascii="Arial" w:hAnsi="Arial"/>
      <w:sz w:val="18"/>
    </w:rPr>
  </w:style>
  <w:style w:type="character" w:styleId="FootnoteReference">
    <w:name w:val="footnote reference"/>
    <w:basedOn w:val="DefaultParagraphFont"/>
    <w:semiHidden/>
    <w:rPr>
      <w:position w:val="6"/>
      <w:sz w:val="18"/>
    </w:rPr>
  </w:style>
  <w:style w:type="paragraph" w:customStyle="1" w:styleId="footnoteseparator">
    <w:name w:val="footnote separator"/>
    <w:basedOn w:val="Normal"/>
    <w:pPr>
      <w:spacing w:line="480" w:lineRule="atLeast"/>
      <w:ind w:left="576"/>
    </w:pPr>
    <w:rPr>
      <w:rFonts w:ascii="Arial" w:hAnsi="Arial"/>
    </w:rPr>
  </w:style>
  <w:style w:type="paragraph" w:styleId="FootnoteText">
    <w:name w:val="footnote text"/>
    <w:basedOn w:val="Normal"/>
    <w:semiHidden/>
    <w:pPr>
      <w:keepLines/>
      <w:tabs>
        <w:tab w:val="left" w:pos="187"/>
      </w:tabs>
      <w:spacing w:after="60"/>
      <w:ind w:firstLine="360"/>
    </w:pPr>
    <w:rPr>
      <w:rFonts w:ascii="Arial" w:hAnsi="Arial"/>
      <w:sz w:val="18"/>
    </w:rPr>
  </w:style>
  <w:style w:type="paragraph" w:customStyle="1" w:styleId="Glossary">
    <w:name w:val="Glossary"/>
    <w:basedOn w:val="Normal"/>
    <w:pPr>
      <w:spacing w:after="240" w:line="240" w:lineRule="atLeast"/>
      <w:ind w:left="634" w:hanging="634"/>
    </w:pPr>
    <w:rPr>
      <w:rFonts w:ascii="Arial" w:hAnsi="Arial"/>
    </w:rPr>
  </w:style>
  <w:style w:type="paragraph" w:customStyle="1" w:styleId="GlossaryDefinition">
    <w:name w:val="Glossary Definition"/>
    <w:basedOn w:val="BodyText"/>
    <w:pPr>
      <w:spacing w:after="40"/>
      <w:ind w:left="547" w:hanging="547"/>
    </w:pPr>
    <w:rPr>
      <w:vanish/>
      <w:kern w:val="16"/>
      <w:sz w:val="21"/>
    </w:rPr>
  </w:style>
  <w:style w:type="character" w:customStyle="1" w:styleId="GlossaryEntry">
    <w:name w:val="Glossary Entry"/>
    <w:rPr>
      <w:b/>
      <w:sz w:val="20"/>
    </w:rPr>
  </w:style>
  <w:style w:type="paragraph" w:customStyle="1" w:styleId="Half-inchIndent">
    <w:name w:val="Half-inch Indent"/>
    <w:basedOn w:val="Normal"/>
    <w:pPr>
      <w:spacing w:before="480" w:after="240" w:line="480" w:lineRule="atLeast"/>
      <w:ind w:left="576"/>
      <w:jc w:val="center"/>
    </w:pPr>
    <w:rPr>
      <w:rFonts w:ascii="Arial" w:hAnsi="Arial"/>
      <w:b/>
      <w:spacing w:val="100"/>
      <w:sz w:val="28"/>
    </w:rPr>
  </w:style>
  <w:style w:type="paragraph" w:styleId="Header">
    <w:name w:val="header"/>
    <w:basedOn w:val="Normal"/>
    <w:pPr>
      <w:ind w:left="576"/>
      <w:jc w:val="right"/>
    </w:pPr>
    <w:rPr>
      <w:sz w:val="18"/>
    </w:rPr>
  </w:style>
  <w:style w:type="paragraph" w:customStyle="1" w:styleId="HeaderBase">
    <w:name w:val="Header Base"/>
    <w:basedOn w:val="Normal"/>
    <w:pPr>
      <w:keepLines/>
      <w:tabs>
        <w:tab w:val="center" w:pos="7200"/>
        <w:tab w:val="right" w:pos="14400"/>
      </w:tabs>
      <w:jc w:val="center"/>
    </w:pPr>
    <w:rPr>
      <w:spacing w:val="80"/>
    </w:rPr>
  </w:style>
  <w:style w:type="paragraph" w:customStyle="1" w:styleId="HeaderEven">
    <w:name w:val="Header Even"/>
    <w:basedOn w:val="Header"/>
  </w:style>
  <w:style w:type="paragraph" w:customStyle="1" w:styleId="HeaderFirst">
    <w:name w:val="Header First"/>
    <w:basedOn w:val="Header"/>
  </w:style>
  <w:style w:type="paragraph" w:customStyle="1" w:styleId="HeaderOdd">
    <w:name w:val="Header Odd"/>
    <w:basedOn w:val="Header"/>
    <w:pPr>
      <w:tabs>
        <w:tab w:val="right" w:pos="0"/>
      </w:tabs>
    </w:pPr>
  </w:style>
  <w:style w:type="paragraph" w:customStyle="1" w:styleId="HeadingBase">
    <w:name w:val="Heading Base"/>
    <w:basedOn w:val="Normal"/>
    <w:next w:val="BodyText"/>
    <w:pPr>
      <w:keepNext/>
      <w:keepLines/>
      <w:spacing w:before="240" w:after="120"/>
    </w:pPr>
    <w:rPr>
      <w:rFonts w:ascii="Arial" w:hAnsi="Arial"/>
      <w:b/>
      <w:kern w:val="28"/>
      <w:sz w:val="36"/>
    </w:rPr>
  </w:style>
  <w:style w:type="paragraph" w:customStyle="1" w:styleId="Headline">
    <w:name w:val="Headline"/>
    <w:basedOn w:val="Normal"/>
    <w:next w:val="Normal"/>
    <w:pPr>
      <w:spacing w:before="480" w:after="240" w:line="240" w:lineRule="atLeast"/>
      <w:jc w:val="center"/>
    </w:pPr>
    <w:rPr>
      <w:rFonts w:ascii="Arial" w:hAnsi="Arial"/>
      <w:b/>
      <w:sz w:val="28"/>
    </w:rPr>
  </w:style>
  <w:style w:type="character" w:customStyle="1" w:styleId="HiddenThesaurus">
    <w:name w:val="Hidden Thesaurus"/>
    <w:basedOn w:val="DefaultParagraphFont"/>
    <w:rPr>
      <w:vanish/>
      <w:sz w:val="28"/>
      <w:vertAlign w:val="superscript"/>
    </w:rPr>
  </w:style>
  <w:style w:type="character" w:styleId="Hyperlink">
    <w:name w:val="Hyperlink"/>
    <w:basedOn w:val="DefaultParagraphFont"/>
    <w:rPr>
      <w:color w:val="0000FF"/>
      <w:sz w:val="20"/>
      <w:u w:val="single"/>
    </w:rPr>
  </w:style>
  <w:style w:type="paragraph" w:customStyle="1" w:styleId="IndexBase">
    <w:name w:val="Index Base"/>
    <w:basedOn w:val="Normal"/>
    <w:pPr>
      <w:tabs>
        <w:tab w:val="right" w:leader="dot" w:pos="3960"/>
      </w:tabs>
      <w:ind w:left="720" w:hanging="720"/>
    </w:pPr>
    <w:rPr>
      <w:rFonts w:ascii="Arial" w:hAnsi="Arial"/>
    </w:rPr>
  </w:style>
  <w:style w:type="paragraph" w:customStyle="1" w:styleId="InsideAddress">
    <w:name w:val="InsideAddress"/>
    <w:basedOn w:val="Normal"/>
    <w:rPr>
      <w:rFonts w:ascii="Arial" w:hAnsi="Arial"/>
    </w:rPr>
  </w:style>
  <w:style w:type="paragraph" w:customStyle="1" w:styleId="KolonaData">
    <w:name w:val="Kolona Data"/>
    <w:basedOn w:val="Normal"/>
    <w:pPr>
      <w:tabs>
        <w:tab w:val="left" w:pos="0"/>
      </w:tabs>
    </w:pPr>
    <w:rPr>
      <w:rFonts w:ascii="Arial" w:hAnsi="Arial"/>
      <w:spacing w:val="-20"/>
      <w:sz w:val="14"/>
    </w:rPr>
  </w:style>
  <w:style w:type="character" w:customStyle="1" w:styleId="KursivAllCaps">
    <w:name w:val="Kursiv All Caps"/>
    <w:basedOn w:val="DefaultParagraphFont"/>
    <w:rPr>
      <w:caps/>
      <w:spacing w:val="15"/>
      <w:sz w:val="20"/>
      <w:u w:val="single"/>
    </w:rPr>
  </w:style>
  <w:style w:type="character" w:customStyle="1" w:styleId="KursivTimok">
    <w:name w:val="KursivTimok"/>
    <w:rPr>
      <w:rFonts w:ascii="Arial" w:hAnsi="Arial"/>
      <w:b/>
      <w:i/>
      <w:spacing w:val="10"/>
      <w:kern w:val="18"/>
      <w:sz w:val="20"/>
    </w:rPr>
  </w:style>
  <w:style w:type="character" w:customStyle="1" w:styleId="KuSub">
    <w:name w:val="KuSub"/>
    <w:basedOn w:val="DefaultParagraphFont"/>
    <w:rPr>
      <w:sz w:val="28"/>
      <w:vertAlign w:val="subscript"/>
    </w:rPr>
  </w:style>
  <w:style w:type="character" w:customStyle="1" w:styleId="KuSuper">
    <w:name w:val="KuSuper"/>
    <w:rPr>
      <w:sz w:val="28"/>
      <w:vertAlign w:val="superscript"/>
    </w:rPr>
  </w:style>
  <w:style w:type="paragraph" w:customStyle="1" w:styleId="Label">
    <w:name w:val="Label"/>
    <w:basedOn w:val="Normal"/>
    <w:pPr>
      <w:shd w:val="solid" w:color="C0C0C0" w:fill="auto"/>
      <w:ind w:left="5040" w:right="144"/>
    </w:pPr>
    <w:rPr>
      <w:rFonts w:ascii="Arial" w:hAnsi="Arial"/>
      <w:b/>
      <w:sz w:val="18"/>
    </w:rPr>
  </w:style>
  <w:style w:type="character" w:customStyle="1" w:styleId="Lead-inEmphasis">
    <w:name w:val="Lead-in Emphasis"/>
    <w:rPr>
      <w:i/>
      <w:sz w:val="20"/>
    </w:rPr>
  </w:style>
  <w:style w:type="paragraph" w:customStyle="1" w:styleId="LikeHeading">
    <w:name w:val="LikeHeading"/>
    <w:basedOn w:val="BodyText"/>
    <w:pPr>
      <w:keepNext/>
      <w:spacing w:after="40"/>
      <w:jc w:val="left"/>
    </w:pPr>
    <w:rPr>
      <w:b/>
      <w:kern w:val="16"/>
      <w:sz w:val="28"/>
    </w:rPr>
  </w:style>
  <w:style w:type="paragraph" w:styleId="ListBullet">
    <w:name w:val="List Bullet"/>
    <w:basedOn w:val="Normal"/>
    <w:pPr>
      <w:ind w:left="283" w:hanging="283"/>
    </w:pPr>
    <w:rPr>
      <w:rFonts w:ascii="Arial" w:hAnsi="Arial"/>
    </w:rPr>
  </w:style>
  <w:style w:type="paragraph" w:customStyle="1" w:styleId="MajorHeading">
    <w:name w:val="Major Heading"/>
    <w:basedOn w:val="Normal"/>
    <w:pPr>
      <w:spacing w:before="480" w:after="240"/>
      <w:jc w:val="center"/>
    </w:pPr>
    <w:rPr>
      <w:rFonts w:ascii="Arial" w:hAnsi="Arial"/>
      <w:b/>
      <w:spacing w:val="100"/>
      <w:sz w:val="28"/>
    </w:rPr>
  </w:style>
  <w:style w:type="character" w:customStyle="1" w:styleId="MiniAddition">
    <w:name w:val="Mini Addition"/>
    <w:basedOn w:val="DefaultParagraphFont"/>
    <w:rPr>
      <w:sz w:val="20"/>
    </w:rPr>
  </w:style>
  <w:style w:type="character" w:customStyle="1" w:styleId="MiniNote">
    <w:name w:val="Mini Note"/>
    <w:basedOn w:val="DefaultParagraphFont"/>
    <w:rPr>
      <w:rFonts w:ascii="Arial" w:hAnsi="Arial"/>
      <w:color w:val="808000"/>
      <w:sz w:val="16"/>
    </w:rPr>
  </w:style>
  <w:style w:type="character" w:customStyle="1" w:styleId="MiniText">
    <w:name w:val="Mini Text"/>
    <w:basedOn w:val="DefaultParagraphFont"/>
    <w:rPr>
      <w:sz w:val="22"/>
    </w:rPr>
  </w:style>
  <w:style w:type="character" w:customStyle="1" w:styleId="MiniAllCpsI">
    <w:name w:val="MiniAllCpsI"/>
    <w:basedOn w:val="DefaultParagraphFont"/>
    <w:rPr>
      <w:caps/>
      <w:sz w:val="20"/>
      <w:u w:val="single"/>
    </w:rPr>
  </w:style>
  <w:style w:type="character" w:customStyle="1" w:styleId="MiniDouble">
    <w:name w:val="MiniDouble"/>
    <w:basedOn w:val="DefaultParagraphFont"/>
    <w:rPr>
      <w:b/>
      <w:i/>
      <w:sz w:val="20"/>
      <w:u w:val="double"/>
    </w:rPr>
  </w:style>
  <w:style w:type="character" w:customStyle="1" w:styleId="MiniHebBold">
    <w:name w:val="MiniHebBold"/>
    <w:basedOn w:val="DefaultParagraphFont"/>
    <w:rPr>
      <w:b/>
      <w:sz w:val="18"/>
    </w:rPr>
  </w:style>
  <w:style w:type="character" w:customStyle="1" w:styleId="MiniNote0">
    <w:name w:val="MiniNote"/>
    <w:basedOn w:val="DefaultParagraphFont"/>
    <w:rPr>
      <w:rFonts w:ascii="Arial" w:hAnsi="Arial"/>
      <w:i/>
      <w:sz w:val="21"/>
    </w:rPr>
  </w:style>
  <w:style w:type="character" w:customStyle="1" w:styleId="MiniText0">
    <w:name w:val="MiniText"/>
    <w:basedOn w:val="DefaultParagraphFont"/>
    <w:rPr>
      <w:b/>
      <w:spacing w:val="8"/>
      <w:sz w:val="17"/>
    </w:rPr>
  </w:style>
  <w:style w:type="character" w:customStyle="1" w:styleId="MiniUnder">
    <w:name w:val="MiniUnder"/>
    <w:rPr>
      <w:b/>
      <w:kern w:val="16"/>
      <w:sz w:val="21"/>
      <w:u w:val="single"/>
    </w:rPr>
  </w:style>
  <w:style w:type="paragraph" w:customStyle="1" w:styleId="MotoLeft">
    <w:name w:val="MotoLeft"/>
    <w:basedOn w:val="Normal"/>
    <w:pPr>
      <w:suppressLineNumbers/>
      <w:spacing w:after="120"/>
      <w:ind w:right="5184"/>
    </w:pPr>
    <w:rPr>
      <w:rFonts w:ascii="Arial" w:hAnsi="Arial"/>
      <w:kern w:val="24"/>
      <w:sz w:val="18"/>
    </w:rPr>
  </w:style>
  <w:style w:type="paragraph" w:customStyle="1" w:styleId="MotoRight">
    <w:name w:val="MotoRight"/>
    <w:basedOn w:val="Normal"/>
    <w:pPr>
      <w:spacing w:after="120"/>
      <w:ind w:left="5220" w:right="144"/>
    </w:pPr>
    <w:rPr>
      <w:rFonts w:ascii="Arial" w:hAnsi="Arial"/>
      <w:kern w:val="24"/>
      <w:sz w:val="18"/>
    </w:rPr>
  </w:style>
  <w:style w:type="paragraph" w:customStyle="1" w:styleId="Nadpisi">
    <w:name w:val="Nadpisi"/>
    <w:basedOn w:val="MajorHeading"/>
    <w:pPr>
      <w:spacing w:before="60" w:after="120"/>
    </w:pPr>
    <w:rPr>
      <w:rFonts w:ascii="Times New Roman" w:hAnsi="Times New Roman"/>
      <w:i/>
      <w:spacing w:val="20"/>
    </w:rPr>
  </w:style>
  <w:style w:type="character" w:customStyle="1" w:styleId="NameBul">
    <w:name w:val="Name Bul"/>
    <w:basedOn w:val="DefaultParagraphFont"/>
    <w:rPr>
      <w:rFonts w:ascii="Courier New" w:hAnsi="Courier New"/>
      <w:sz w:val="20"/>
      <w:u w:val="dotted"/>
    </w:rPr>
  </w:style>
  <w:style w:type="character" w:customStyle="1" w:styleId="NameLat">
    <w:name w:val="Name Lat"/>
    <w:basedOn w:val="DefaultParagraphFont"/>
    <w:rPr>
      <w:rFonts w:ascii="Century Schoolbook" w:hAnsi="Century Schoolbook"/>
      <w:b/>
      <w:i/>
      <w:sz w:val="20"/>
      <w:u w:val="double"/>
    </w:rPr>
  </w:style>
  <w:style w:type="paragraph" w:customStyle="1" w:styleId="NoteInText">
    <w:name w:val="Note In Text"/>
    <w:basedOn w:val="BodyText"/>
    <w:pPr>
      <w:ind w:left="1080"/>
    </w:pPr>
    <w:rPr>
      <w:vanish/>
      <w:color w:val="FF00FF"/>
    </w:rPr>
  </w:style>
  <w:style w:type="paragraph" w:customStyle="1" w:styleId="OverWrite">
    <w:name w:val="Over Write"/>
    <w:pPr>
      <w:widowControl w:val="0"/>
      <w:overflowPunct w:val="0"/>
      <w:autoSpaceDE w:val="0"/>
      <w:autoSpaceDN w:val="0"/>
      <w:adjustRightInd w:val="0"/>
      <w:jc w:val="both"/>
      <w:textAlignment w:val="baseline"/>
    </w:pPr>
    <w:rPr>
      <w:rFonts w:ascii="Courier New" w:hAnsi="Courier New"/>
      <w:color w:val="0000FF"/>
      <w:kern w:val="16"/>
      <w:sz w:val="18"/>
      <w:lang w:eastAsia="bg-BG"/>
    </w:rPr>
  </w:style>
  <w:style w:type="paragraph" w:customStyle="1" w:styleId="OverWrite0">
    <w:name w:val="OverWrite"/>
    <w:pPr>
      <w:widowControl w:val="0"/>
      <w:overflowPunct w:val="0"/>
      <w:autoSpaceDE w:val="0"/>
      <w:autoSpaceDN w:val="0"/>
      <w:adjustRightInd w:val="0"/>
      <w:spacing w:before="60" w:after="60"/>
      <w:ind w:left="1134"/>
      <w:jc w:val="both"/>
      <w:textAlignment w:val="baseline"/>
    </w:pPr>
    <w:rPr>
      <w:rFonts w:ascii="Arial" w:hAnsi="Arial"/>
      <w:kern w:val="16"/>
      <w:sz w:val="19"/>
      <w:lang w:eastAsia="bg-BG"/>
    </w:rPr>
  </w:style>
  <w:style w:type="character" w:styleId="PageNumber">
    <w:name w:val="page number"/>
    <w:basedOn w:val="DefaultParagraphFont"/>
    <w:rPr>
      <w:sz w:val="20"/>
    </w:rPr>
  </w:style>
  <w:style w:type="paragraph" w:customStyle="1" w:styleId="PartLabel">
    <w:name w:val="Part Label"/>
    <w:basedOn w:val="HeadingBase"/>
    <w:next w:val="Normal"/>
    <w:pPr>
      <w:spacing w:before="600" w:after="160"/>
      <w:ind w:firstLine="0"/>
      <w:jc w:val="center"/>
    </w:pPr>
    <w:rPr>
      <w:b w:val="0"/>
      <w:sz w:val="24"/>
      <w:u w:val="single"/>
    </w:rPr>
  </w:style>
  <w:style w:type="paragraph" w:customStyle="1" w:styleId="PartSubtitle">
    <w:name w:val="Part Subtitle"/>
    <w:basedOn w:val="Normal"/>
    <w:next w:val="BodyText"/>
    <w:pPr>
      <w:keepNext/>
      <w:spacing w:before="360" w:after="120"/>
      <w:jc w:val="center"/>
    </w:pPr>
    <w:rPr>
      <w:i/>
      <w:kern w:val="28"/>
      <w:sz w:val="32"/>
    </w:rPr>
  </w:style>
  <w:style w:type="paragraph" w:customStyle="1" w:styleId="PartTitle">
    <w:name w:val="Part Title"/>
    <w:basedOn w:val="HeadingBase"/>
    <w:next w:val="Normal"/>
    <w:pPr>
      <w:spacing w:before="600"/>
      <w:ind w:firstLine="0"/>
      <w:jc w:val="center"/>
    </w:pPr>
  </w:style>
  <w:style w:type="paragraph" w:styleId="PlainText">
    <w:name w:val="Plain Text"/>
    <w:basedOn w:val="Normal"/>
    <w:link w:val="PlainTextChar"/>
    <w:uiPriority w:val="99"/>
    <w:rPr>
      <w:rFonts w:ascii="Courier New" w:hAnsi="Courier New"/>
    </w:rPr>
  </w:style>
  <w:style w:type="paragraph" w:customStyle="1" w:styleId="Question">
    <w:name w:val="Question"/>
    <w:basedOn w:val="BodyText"/>
    <w:next w:val="BodyText"/>
    <w:pPr>
      <w:ind w:left="1134"/>
    </w:pPr>
    <w:rPr>
      <w:vanish/>
      <w:kern w:val="16"/>
    </w:rPr>
  </w:style>
  <w:style w:type="paragraph" w:customStyle="1" w:styleId="QuotePoetry">
    <w:name w:val="Quote Poetry"/>
    <w:basedOn w:val="BlockQuotation"/>
    <w:pPr>
      <w:spacing w:before="0" w:after="0"/>
      <w:ind w:left="2160" w:right="2304" w:firstLine="0"/>
    </w:pPr>
  </w:style>
  <w:style w:type="paragraph" w:customStyle="1" w:styleId="RecNum">
    <w:name w:val="Rec_Num"/>
    <w:basedOn w:val="Normal"/>
    <w:pPr>
      <w:tabs>
        <w:tab w:val="decimal" w:pos="720"/>
      </w:tabs>
    </w:pPr>
  </w:style>
  <w:style w:type="paragraph" w:customStyle="1" w:styleId="Resume">
    <w:name w:val="Resume"/>
    <w:basedOn w:val="Bibliography"/>
    <w:pPr>
      <w:ind w:left="180" w:right="-7" w:firstLine="180"/>
    </w:pPr>
    <w:rPr>
      <w:spacing w:val="7"/>
      <w:sz w:val="18"/>
    </w:rPr>
  </w:style>
  <w:style w:type="paragraph" w:customStyle="1" w:styleId="SectionHeading">
    <w:name w:val="Section Heading"/>
    <w:basedOn w:val="HeadingBase"/>
    <w:pPr>
      <w:spacing w:before="120" w:after="160"/>
      <w:ind w:firstLine="0"/>
    </w:pPr>
    <w:rPr>
      <w:sz w:val="28"/>
    </w:rPr>
  </w:style>
  <w:style w:type="paragraph" w:customStyle="1" w:styleId="SubtitleCover">
    <w:name w:val="Subtitle Cover"/>
    <w:basedOn w:val="Normal"/>
    <w:next w:val="BodyText"/>
    <w:pPr>
      <w:keepNext/>
      <w:spacing w:before="240" w:after="160"/>
      <w:jc w:val="center"/>
    </w:pPr>
    <w:rPr>
      <w:i/>
      <w:kern w:val="28"/>
      <w:sz w:val="36"/>
    </w:rPr>
  </w:style>
  <w:style w:type="paragraph" w:customStyle="1" w:styleId="TitleCover">
    <w:name w:val="Title Cover"/>
    <w:basedOn w:val="HeadingBase"/>
    <w:next w:val="Normal"/>
    <w:pPr>
      <w:spacing w:before="720" w:after="160"/>
      <w:ind w:firstLine="0"/>
      <w:jc w:val="center"/>
    </w:pPr>
    <w:rPr>
      <w:sz w:val="48"/>
    </w:rPr>
  </w:style>
  <w:style w:type="character" w:customStyle="1" w:styleId="TitroBul">
    <w:name w:val="Titro Bul"/>
    <w:basedOn w:val="DefaultParagraphFont"/>
    <w:rPr>
      <w:sz w:val="20"/>
      <w:u w:val="single"/>
    </w:rPr>
  </w:style>
  <w:style w:type="character" w:customStyle="1" w:styleId="TitroLat">
    <w:name w:val="Titro Lat"/>
    <w:basedOn w:val="DefaultParagraphFont"/>
    <w:rPr>
      <w:rFonts w:ascii="Century Schoolbook" w:hAnsi="Century Schoolbook"/>
      <w:b/>
      <w:sz w:val="20"/>
      <w:u w:val="single"/>
    </w:rPr>
  </w:style>
  <w:style w:type="paragraph" w:styleId="TOC1">
    <w:name w:val="toc 1"/>
    <w:basedOn w:val="Normal"/>
    <w:next w:val="Normal"/>
    <w:uiPriority w:val="39"/>
    <w:pPr>
      <w:tabs>
        <w:tab w:val="left" w:pos="4253"/>
        <w:tab w:val="right" w:leader="dot" w:pos="8525"/>
      </w:tabs>
      <w:spacing w:before="120" w:after="120"/>
      <w:jc w:val="left"/>
    </w:pPr>
    <w:rPr>
      <w:b/>
      <w:caps/>
      <w:kern w:val="24"/>
      <w:sz w:val="18"/>
    </w:rPr>
  </w:style>
  <w:style w:type="paragraph" w:styleId="TOC2">
    <w:name w:val="toc 2"/>
    <w:basedOn w:val="Normal"/>
    <w:next w:val="Normal"/>
    <w:uiPriority w:val="39"/>
    <w:pPr>
      <w:tabs>
        <w:tab w:val="left" w:pos="5103"/>
        <w:tab w:val="right" w:leader="dot" w:pos="8525"/>
      </w:tabs>
      <w:ind w:left="240"/>
      <w:jc w:val="left"/>
    </w:pPr>
    <w:rPr>
      <w:kern w:val="24"/>
      <w:sz w:val="18"/>
    </w:rPr>
  </w:style>
  <w:style w:type="paragraph" w:styleId="TOC3">
    <w:name w:val="toc 3"/>
    <w:basedOn w:val="Normal"/>
    <w:next w:val="Normal"/>
    <w:semiHidden/>
    <w:pPr>
      <w:tabs>
        <w:tab w:val="right" w:leader="dot" w:pos="5954"/>
      </w:tabs>
      <w:ind w:left="567"/>
      <w:jc w:val="left"/>
    </w:pPr>
    <w:rPr>
      <w:rFonts w:ascii="Arial" w:hAnsi="Arial"/>
      <w:kern w:val="24"/>
      <w:sz w:val="16"/>
    </w:rPr>
  </w:style>
  <w:style w:type="paragraph" w:styleId="TOC4">
    <w:name w:val="toc 4"/>
    <w:basedOn w:val="Normal"/>
    <w:next w:val="Normal"/>
    <w:semiHidden/>
    <w:pPr>
      <w:tabs>
        <w:tab w:val="right" w:leader="dot" w:pos="8525"/>
      </w:tabs>
      <w:ind w:left="720"/>
      <w:jc w:val="left"/>
    </w:pPr>
    <w:rPr>
      <w:sz w:val="18"/>
    </w:rPr>
  </w:style>
  <w:style w:type="paragraph" w:styleId="TOC5">
    <w:name w:val="toc 5"/>
    <w:basedOn w:val="Normal"/>
    <w:next w:val="Normal"/>
    <w:semiHidden/>
    <w:pPr>
      <w:tabs>
        <w:tab w:val="right" w:leader="dot" w:pos="8525"/>
      </w:tabs>
      <w:ind w:left="960"/>
      <w:jc w:val="left"/>
    </w:pPr>
    <w:rPr>
      <w:sz w:val="18"/>
    </w:rPr>
  </w:style>
  <w:style w:type="paragraph" w:styleId="TOC6">
    <w:name w:val="toc 6"/>
    <w:basedOn w:val="Normal"/>
    <w:next w:val="Normal"/>
    <w:semiHidden/>
    <w:pPr>
      <w:tabs>
        <w:tab w:val="right" w:leader="dot" w:pos="8525"/>
      </w:tabs>
      <w:ind w:left="1000"/>
    </w:pPr>
  </w:style>
  <w:style w:type="paragraph" w:styleId="TOC7">
    <w:name w:val="toc 7"/>
    <w:basedOn w:val="Normal"/>
    <w:next w:val="Normal"/>
    <w:semiHidden/>
    <w:pPr>
      <w:tabs>
        <w:tab w:val="right" w:leader="dot" w:pos="8525"/>
      </w:tabs>
      <w:ind w:left="1200"/>
    </w:pPr>
  </w:style>
  <w:style w:type="paragraph" w:styleId="TOC8">
    <w:name w:val="toc 8"/>
    <w:basedOn w:val="Normal"/>
    <w:next w:val="Normal"/>
    <w:semiHidden/>
    <w:pPr>
      <w:tabs>
        <w:tab w:val="right" w:leader="dot" w:pos="8525"/>
      </w:tabs>
      <w:ind w:left="1400"/>
    </w:pPr>
  </w:style>
  <w:style w:type="paragraph" w:styleId="TOC9">
    <w:name w:val="toc 9"/>
    <w:basedOn w:val="Normal"/>
    <w:next w:val="Normal"/>
    <w:semiHidden/>
    <w:pPr>
      <w:tabs>
        <w:tab w:val="right" w:leader="dot" w:pos="8525"/>
      </w:tabs>
      <w:ind w:left="1600"/>
    </w:pPr>
  </w:style>
  <w:style w:type="paragraph" w:customStyle="1" w:styleId="TOCBase">
    <w:name w:val="TOC Base"/>
    <w:basedOn w:val="Normal"/>
    <w:pPr>
      <w:tabs>
        <w:tab w:val="right" w:leader="dot" w:pos="8640"/>
      </w:tabs>
    </w:pPr>
  </w:style>
  <w:style w:type="character" w:customStyle="1" w:styleId="Zhivko">
    <w:name w:val="Zhivko"/>
    <w:rPr>
      <w:rFonts w:ascii="Courier New" w:hAnsi="Courier New"/>
      <w:b/>
      <w:sz w:val="18"/>
    </w:rPr>
  </w:style>
  <w:style w:type="paragraph" w:styleId="ListBullet2">
    <w:name w:val="List Bullet 2"/>
    <w:basedOn w:val="Normal"/>
    <w:pPr>
      <w:tabs>
        <w:tab w:val="left" w:pos="720"/>
      </w:tabs>
      <w:ind w:left="720" w:hanging="360"/>
      <w:jc w:val="left"/>
    </w:pPr>
    <w:rPr>
      <w:kern w:val="18"/>
      <w:sz w:val="22"/>
    </w:rPr>
  </w:style>
  <w:style w:type="paragraph" w:styleId="Caption">
    <w:name w:val="caption"/>
    <w:basedOn w:val="Normal"/>
    <w:next w:val="BodyText"/>
    <w:qFormat/>
    <w:pPr>
      <w:spacing w:before="120"/>
    </w:pPr>
    <w:rPr>
      <w:rFonts w:ascii="Courier New" w:hAnsi="Courier New"/>
      <w:b/>
      <w:kern w:val="22"/>
      <w:sz w:val="22"/>
    </w:rPr>
  </w:style>
  <w:style w:type="paragraph" w:styleId="Date">
    <w:name w:val="Date"/>
    <w:basedOn w:val="Normal"/>
    <w:next w:val="Normal"/>
    <w:pPr>
      <w:spacing w:after="480"/>
      <w:ind w:left="5040"/>
      <w:jc w:val="left"/>
    </w:pPr>
    <w:rPr>
      <w:rFonts w:ascii="Arial" w:hAnsi="Arial"/>
      <w:kern w:val="22"/>
      <w:sz w:val="22"/>
    </w:rPr>
  </w:style>
  <w:style w:type="paragraph" w:styleId="EndnoteText">
    <w:name w:val="endnote text"/>
    <w:basedOn w:val="Normal"/>
    <w:semiHidden/>
    <w:pPr>
      <w:tabs>
        <w:tab w:val="left" w:pos="187"/>
      </w:tabs>
      <w:spacing w:after="40"/>
      <w:ind w:left="187" w:hanging="187"/>
      <w:jc w:val="left"/>
    </w:pPr>
    <w:rPr>
      <w:rFonts w:ascii="Arial" w:hAnsi="Arial"/>
      <w:kern w:val="22"/>
      <w:sz w:val="18"/>
    </w:rPr>
  </w:style>
  <w:style w:type="paragraph" w:styleId="Index1">
    <w:name w:val="index 1"/>
    <w:basedOn w:val="Normal"/>
    <w:next w:val="Normal"/>
    <w:semiHidden/>
    <w:pPr>
      <w:tabs>
        <w:tab w:val="right" w:leader="dot" w:pos="8732"/>
      </w:tabs>
      <w:ind w:left="200" w:hanging="200"/>
      <w:jc w:val="left"/>
    </w:pPr>
    <w:rPr>
      <w:b/>
      <w:kern w:val="22"/>
      <w:sz w:val="22"/>
    </w:rPr>
  </w:style>
  <w:style w:type="paragraph" w:styleId="Index2">
    <w:name w:val="index 2"/>
    <w:basedOn w:val="Normal"/>
    <w:semiHidden/>
    <w:pPr>
      <w:tabs>
        <w:tab w:val="right" w:pos="4063"/>
      </w:tabs>
      <w:ind w:left="480" w:hanging="240"/>
      <w:jc w:val="left"/>
    </w:pPr>
    <w:rPr>
      <w:kern w:val="22"/>
      <w:sz w:val="18"/>
    </w:rPr>
  </w:style>
  <w:style w:type="paragraph" w:styleId="Index3">
    <w:name w:val="index 3"/>
    <w:basedOn w:val="Normal"/>
    <w:semiHidden/>
    <w:pPr>
      <w:tabs>
        <w:tab w:val="right" w:leader="dot" w:pos="3960"/>
      </w:tabs>
      <w:ind w:left="1440" w:hanging="720"/>
      <w:jc w:val="left"/>
    </w:pPr>
    <w:rPr>
      <w:rFonts w:ascii="Arial" w:hAnsi="Arial"/>
      <w:kern w:val="22"/>
      <w:sz w:val="20"/>
    </w:rPr>
  </w:style>
  <w:style w:type="paragraph" w:styleId="Index4">
    <w:name w:val="index 4"/>
    <w:basedOn w:val="Normal"/>
    <w:next w:val="Normal"/>
    <w:semiHidden/>
    <w:pPr>
      <w:ind w:left="1080" w:firstLine="432"/>
      <w:jc w:val="left"/>
    </w:pPr>
    <w:rPr>
      <w:rFonts w:ascii="Arial" w:hAnsi="Arial"/>
      <w:kern w:val="22"/>
      <w:sz w:val="22"/>
    </w:rPr>
  </w:style>
  <w:style w:type="paragraph" w:styleId="Index5">
    <w:name w:val="index 5"/>
    <w:basedOn w:val="Normal"/>
    <w:next w:val="Normal"/>
    <w:semiHidden/>
    <w:pPr>
      <w:ind w:left="1440" w:firstLine="432"/>
      <w:jc w:val="left"/>
    </w:pPr>
    <w:rPr>
      <w:rFonts w:ascii="Arial" w:hAnsi="Arial"/>
      <w:kern w:val="22"/>
      <w:sz w:val="22"/>
    </w:rPr>
  </w:style>
  <w:style w:type="paragraph" w:styleId="Index6">
    <w:name w:val="index 6"/>
    <w:basedOn w:val="Normal"/>
    <w:next w:val="Normal"/>
    <w:semiHidden/>
    <w:pPr>
      <w:spacing w:line="480" w:lineRule="atLeast"/>
      <w:ind w:left="1800" w:firstLine="432"/>
      <w:jc w:val="left"/>
    </w:pPr>
    <w:rPr>
      <w:rFonts w:ascii="Arial" w:hAnsi="Arial"/>
      <w:kern w:val="22"/>
      <w:sz w:val="22"/>
    </w:rPr>
  </w:style>
  <w:style w:type="paragraph" w:styleId="Index7">
    <w:name w:val="index 7"/>
    <w:basedOn w:val="Normal"/>
    <w:next w:val="Normal"/>
    <w:semiHidden/>
    <w:pPr>
      <w:spacing w:line="480" w:lineRule="atLeast"/>
      <w:ind w:left="2160" w:firstLine="432"/>
      <w:jc w:val="left"/>
    </w:pPr>
    <w:rPr>
      <w:rFonts w:ascii="Arial" w:hAnsi="Arial"/>
      <w:kern w:val="22"/>
      <w:sz w:val="22"/>
    </w:rPr>
  </w:style>
  <w:style w:type="paragraph" w:styleId="IndexHeading">
    <w:name w:val="index heading"/>
    <w:basedOn w:val="Normal"/>
    <w:next w:val="Index1"/>
    <w:semiHidden/>
    <w:pPr>
      <w:spacing w:before="240" w:after="120"/>
      <w:ind w:left="140"/>
      <w:jc w:val="left"/>
    </w:pPr>
    <w:rPr>
      <w:b/>
      <w:kern w:val="22"/>
      <w:sz w:val="28"/>
    </w:rPr>
  </w:style>
  <w:style w:type="paragraph" w:styleId="List">
    <w:name w:val="List"/>
    <w:basedOn w:val="Normal"/>
    <w:pPr>
      <w:spacing w:before="60" w:after="60"/>
      <w:ind w:left="720" w:hanging="360"/>
      <w:jc w:val="left"/>
    </w:pPr>
    <w:rPr>
      <w:kern w:val="22"/>
      <w:sz w:val="22"/>
    </w:rPr>
  </w:style>
  <w:style w:type="paragraph" w:styleId="List2">
    <w:name w:val="List 2"/>
    <w:basedOn w:val="List"/>
    <w:pPr>
      <w:tabs>
        <w:tab w:val="left" w:pos="1080"/>
      </w:tabs>
      <w:ind w:left="1080"/>
    </w:pPr>
  </w:style>
  <w:style w:type="paragraph" w:styleId="ListContinue">
    <w:name w:val="List Continue"/>
    <w:basedOn w:val="List"/>
    <w:pPr>
      <w:spacing w:after="160"/>
    </w:pPr>
  </w:style>
  <w:style w:type="paragraph" w:styleId="ListContinue2">
    <w:name w:val="List Continue 2"/>
    <w:basedOn w:val="ListContinue"/>
    <w:pPr>
      <w:ind w:left="1080"/>
    </w:pPr>
  </w:style>
  <w:style w:type="paragraph" w:styleId="MacroText">
    <w:name w:val="macro"/>
    <w:basedOn w:val="BodyText"/>
    <w:semiHidden/>
    <w:pPr>
      <w:spacing w:before="120" w:after="40"/>
    </w:pPr>
    <w:rPr>
      <w:sz w:val="20"/>
    </w:rPr>
  </w:style>
  <w:style w:type="paragraph" w:styleId="MessageHeader">
    <w:name w:val="Message Header"/>
    <w:basedOn w:val="Normal"/>
    <w:pPr>
      <w:ind w:left="1080" w:hanging="1080"/>
      <w:jc w:val="left"/>
    </w:pPr>
    <w:rPr>
      <w:rFonts w:ascii="Arial" w:hAnsi="Arial"/>
      <w:kern w:val="22"/>
      <w:sz w:val="20"/>
    </w:rPr>
  </w:style>
  <w:style w:type="paragraph" w:styleId="Subtitle">
    <w:name w:val="Subtitle"/>
    <w:basedOn w:val="Normal"/>
    <w:qFormat/>
    <w:pPr>
      <w:spacing w:after="60"/>
      <w:jc w:val="center"/>
    </w:pPr>
    <w:rPr>
      <w:i/>
      <w:kern w:val="22"/>
      <w:sz w:val="22"/>
    </w:rPr>
  </w:style>
  <w:style w:type="paragraph" w:styleId="Title">
    <w:name w:val="Title"/>
    <w:basedOn w:val="HeadingBase"/>
    <w:next w:val="Normal"/>
    <w:qFormat/>
    <w:pPr>
      <w:spacing w:before="360" w:after="160"/>
      <w:ind w:firstLine="0"/>
      <w:jc w:val="center"/>
    </w:pPr>
    <w:rPr>
      <w:rFonts w:ascii="Times New Roman" w:hAnsi="Times New Roman"/>
      <w:sz w:val="48"/>
    </w:rPr>
  </w:style>
  <w:style w:type="paragraph" w:styleId="TOAHeading">
    <w:name w:val="toa heading"/>
    <w:basedOn w:val="Normal"/>
    <w:next w:val="Normal"/>
    <w:semiHidden/>
    <w:pPr>
      <w:spacing w:before="120"/>
      <w:jc w:val="left"/>
    </w:pPr>
    <w:rPr>
      <w:b/>
      <w:kern w:val="22"/>
      <w:sz w:val="22"/>
    </w:rPr>
  </w:style>
  <w:style w:type="paragraph" w:customStyle="1" w:styleId="Style1">
    <w:name w:val="Style1"/>
    <w:basedOn w:val="BodyText"/>
    <w:uiPriority w:val="99"/>
    <w:pPr>
      <w:spacing w:after="40"/>
      <w:ind w:firstLine="567"/>
    </w:pPr>
    <w:rPr>
      <w:b/>
      <w:sz w:val="24"/>
    </w:rPr>
  </w:style>
  <w:style w:type="paragraph" w:customStyle="1" w:styleId="H1">
    <w:name w:val="H1"/>
    <w:basedOn w:val="Normal"/>
    <w:next w:val="Normal"/>
    <w:pPr>
      <w:keepNext/>
      <w:spacing w:before="100" w:after="100"/>
      <w:jc w:val="left"/>
    </w:pPr>
    <w:rPr>
      <w:b/>
      <w:kern w:val="36"/>
      <w:sz w:val="48"/>
    </w:rPr>
  </w:style>
  <w:style w:type="paragraph" w:customStyle="1" w:styleId="AutorText">
    <w:name w:val="AutorText"/>
    <w:basedOn w:val="BodyText"/>
    <w:pPr>
      <w:spacing w:before="120"/>
      <w:ind w:firstLine="851"/>
    </w:pPr>
    <w:rPr>
      <w:b/>
      <w:sz w:val="24"/>
    </w:rPr>
  </w:style>
  <w:style w:type="paragraph" w:customStyle="1" w:styleId="ListNumbered">
    <w:name w:val="List Numbered"/>
    <w:basedOn w:val="ListBullet"/>
    <w:pPr>
      <w:ind w:left="0" w:firstLine="284"/>
    </w:pPr>
    <w:rPr>
      <w:rFonts w:ascii="Times New Roman" w:hAnsi="Times New Roman"/>
      <w:kern w:val="22"/>
      <w:sz w:val="22"/>
    </w:rPr>
  </w:style>
  <w:style w:type="paragraph" w:customStyle="1" w:styleId="Style2">
    <w:name w:val="Style2"/>
    <w:basedOn w:val="Normal"/>
    <w:uiPriority w:val="99"/>
    <w:pPr>
      <w:pBdr>
        <w:top w:val="single" w:sz="6" w:space="5" w:color="C0C0C0"/>
        <w:left w:val="single" w:sz="6" w:space="5" w:color="C0C0C0"/>
        <w:bottom w:val="single" w:sz="6" w:space="5" w:color="C0C0C0"/>
        <w:right w:val="single" w:sz="6" w:space="5" w:color="C0C0C0"/>
      </w:pBdr>
      <w:shd w:val="clear" w:color="auto" w:fill="FFFF00"/>
      <w:jc w:val="right"/>
    </w:pPr>
    <w:rPr>
      <w:b/>
      <w:kern w:val="22"/>
      <w:sz w:val="22"/>
    </w:rPr>
  </w:style>
  <w:style w:type="paragraph" w:customStyle="1" w:styleId="ects">
    <w:name w:val="ects"/>
    <w:basedOn w:val="BodyText"/>
    <w:pPr>
      <w:shd w:val="clear" w:color="auto" w:fill="FFFF00"/>
      <w:jc w:val="left"/>
    </w:pPr>
    <w:rPr>
      <w:color w:val="0000FF"/>
      <w:sz w:val="19"/>
    </w:rPr>
  </w:style>
  <w:style w:type="paragraph" w:customStyle="1" w:styleId="UnknownStyle">
    <w:name w:val="Unknown Style"/>
    <w:basedOn w:val="Normal"/>
    <w:pPr>
      <w:spacing w:before="100" w:after="100"/>
      <w:jc w:val="left"/>
    </w:pPr>
    <w:rPr>
      <w:kern w:val="22"/>
      <w:sz w:val="22"/>
    </w:rPr>
  </w:style>
  <w:style w:type="paragraph" w:styleId="BodyText2">
    <w:name w:val="Body Text 2"/>
    <w:basedOn w:val="Normal"/>
    <w:pPr>
      <w:spacing w:before="100" w:after="100"/>
      <w:ind w:right="2160"/>
      <w:jc w:val="left"/>
    </w:pPr>
    <w:rPr>
      <w:b/>
      <w:kern w:val="22"/>
      <w:sz w:val="20"/>
    </w:rPr>
  </w:style>
  <w:style w:type="paragraph" w:customStyle="1" w:styleId="dep">
    <w:name w:val="dep"/>
    <w:basedOn w:val="Normal"/>
    <w:pPr>
      <w:tabs>
        <w:tab w:val="left" w:pos="3969"/>
        <w:tab w:val="left" w:pos="4962"/>
        <w:tab w:val="left" w:pos="8618"/>
      </w:tabs>
    </w:pPr>
    <w:rPr>
      <w:rFonts w:ascii="Arial" w:hAnsi="Arial"/>
      <w:kern w:val="24"/>
      <w:sz w:val="17"/>
    </w:rPr>
  </w:style>
  <w:style w:type="paragraph" w:customStyle="1" w:styleId="course">
    <w:name w:val="course"/>
    <w:basedOn w:val="BodyText"/>
    <w:pPr>
      <w:pBdr>
        <w:bottom w:val="none" w:sz="0" w:space="0" w:color="auto"/>
      </w:pBdr>
      <w:jc w:val="left"/>
    </w:pPr>
    <w:rPr>
      <w:b/>
    </w:rPr>
  </w:style>
  <w:style w:type="paragraph" w:customStyle="1" w:styleId="Style3">
    <w:name w:val="Style3"/>
    <w:basedOn w:val="Normal"/>
    <w:uiPriority w:val="99"/>
    <w:rsid w:val="00F52A30"/>
    <w:pPr>
      <w:overflowPunct/>
      <w:jc w:val="left"/>
      <w:textAlignment w:val="auto"/>
    </w:pPr>
    <w:rPr>
      <w:rFonts w:ascii="Cambria" w:eastAsia="MS Mincho" w:hAnsi="Cambria"/>
      <w:szCs w:val="24"/>
      <w:lang w:eastAsia="zh-CN"/>
    </w:rPr>
  </w:style>
  <w:style w:type="paragraph" w:customStyle="1" w:styleId="Style4">
    <w:name w:val="Style4"/>
    <w:basedOn w:val="Normal"/>
    <w:uiPriority w:val="99"/>
    <w:rsid w:val="00F52A30"/>
    <w:pPr>
      <w:overflowPunct/>
      <w:textAlignment w:val="auto"/>
    </w:pPr>
    <w:rPr>
      <w:rFonts w:ascii="Cambria" w:eastAsia="MS Mincho" w:hAnsi="Cambria"/>
      <w:szCs w:val="24"/>
      <w:lang w:eastAsia="zh-CN"/>
    </w:rPr>
  </w:style>
  <w:style w:type="paragraph" w:customStyle="1" w:styleId="Style5">
    <w:name w:val="Style5"/>
    <w:basedOn w:val="Normal"/>
    <w:uiPriority w:val="99"/>
    <w:rsid w:val="00F52A30"/>
    <w:pPr>
      <w:overflowPunct/>
      <w:jc w:val="left"/>
      <w:textAlignment w:val="auto"/>
    </w:pPr>
    <w:rPr>
      <w:rFonts w:ascii="Cambria" w:eastAsia="MS Mincho" w:hAnsi="Cambria"/>
      <w:szCs w:val="24"/>
      <w:lang w:eastAsia="zh-CN"/>
    </w:rPr>
  </w:style>
  <w:style w:type="paragraph" w:customStyle="1" w:styleId="Style6">
    <w:name w:val="Style6"/>
    <w:basedOn w:val="Normal"/>
    <w:uiPriority w:val="99"/>
    <w:rsid w:val="00F52A30"/>
    <w:pPr>
      <w:overflowPunct/>
      <w:jc w:val="left"/>
      <w:textAlignment w:val="auto"/>
    </w:pPr>
    <w:rPr>
      <w:rFonts w:ascii="Cambria" w:eastAsia="MS Mincho" w:hAnsi="Cambria"/>
      <w:szCs w:val="24"/>
      <w:lang w:eastAsia="zh-CN"/>
    </w:rPr>
  </w:style>
  <w:style w:type="paragraph" w:customStyle="1" w:styleId="Style8">
    <w:name w:val="Style8"/>
    <w:basedOn w:val="Normal"/>
    <w:uiPriority w:val="99"/>
    <w:rsid w:val="00F52A30"/>
    <w:pPr>
      <w:overflowPunct/>
      <w:spacing w:line="274" w:lineRule="exact"/>
      <w:textAlignment w:val="auto"/>
    </w:pPr>
    <w:rPr>
      <w:rFonts w:ascii="Cambria" w:eastAsia="MS Mincho" w:hAnsi="Cambria"/>
      <w:szCs w:val="24"/>
      <w:lang w:eastAsia="zh-CN"/>
    </w:rPr>
  </w:style>
  <w:style w:type="paragraph" w:customStyle="1" w:styleId="Style11">
    <w:name w:val="Style11"/>
    <w:basedOn w:val="Normal"/>
    <w:uiPriority w:val="99"/>
    <w:rsid w:val="00F52A30"/>
    <w:pPr>
      <w:overflowPunct/>
      <w:spacing w:line="274" w:lineRule="exact"/>
      <w:ind w:firstLine="730"/>
      <w:textAlignment w:val="auto"/>
    </w:pPr>
    <w:rPr>
      <w:rFonts w:ascii="Cambria" w:eastAsia="MS Mincho" w:hAnsi="Cambria"/>
      <w:szCs w:val="24"/>
      <w:lang w:eastAsia="zh-CN"/>
    </w:rPr>
  </w:style>
  <w:style w:type="character" w:customStyle="1" w:styleId="FontStyle26">
    <w:name w:val="Font Style26"/>
    <w:basedOn w:val="DefaultParagraphFont"/>
    <w:uiPriority w:val="99"/>
    <w:rsid w:val="00F52A30"/>
    <w:rPr>
      <w:rFonts w:ascii="Cambria" w:hAnsi="Cambria" w:cs="Cambria"/>
      <w:b/>
      <w:bCs/>
      <w:sz w:val="52"/>
      <w:szCs w:val="52"/>
    </w:rPr>
  </w:style>
  <w:style w:type="character" w:customStyle="1" w:styleId="FontStyle28">
    <w:name w:val="Font Style28"/>
    <w:basedOn w:val="DefaultParagraphFont"/>
    <w:uiPriority w:val="99"/>
    <w:rsid w:val="00F52A30"/>
    <w:rPr>
      <w:rFonts w:ascii="Calibri" w:hAnsi="Calibri" w:cs="Calibri"/>
      <w:i/>
      <w:iCs/>
      <w:spacing w:val="20"/>
      <w:sz w:val="28"/>
      <w:szCs w:val="28"/>
    </w:rPr>
  </w:style>
  <w:style w:type="character" w:customStyle="1" w:styleId="FontStyle31">
    <w:name w:val="Font Style31"/>
    <w:basedOn w:val="DefaultParagraphFont"/>
    <w:uiPriority w:val="99"/>
    <w:rsid w:val="00F52A30"/>
    <w:rPr>
      <w:rFonts w:ascii="Cambria" w:hAnsi="Cambria" w:cs="Cambria"/>
      <w:b/>
      <w:bCs/>
      <w:sz w:val="30"/>
      <w:szCs w:val="30"/>
    </w:rPr>
  </w:style>
  <w:style w:type="character" w:customStyle="1" w:styleId="FontStyle33">
    <w:name w:val="Font Style33"/>
    <w:basedOn w:val="DefaultParagraphFont"/>
    <w:uiPriority w:val="99"/>
    <w:rsid w:val="00F52A30"/>
    <w:rPr>
      <w:rFonts w:ascii="Calibri" w:hAnsi="Calibri" w:cs="Calibri"/>
      <w:b/>
      <w:bCs/>
      <w:i/>
      <w:iCs/>
      <w:sz w:val="18"/>
      <w:szCs w:val="18"/>
    </w:rPr>
  </w:style>
  <w:style w:type="character" w:customStyle="1" w:styleId="FontStyle35">
    <w:name w:val="Font Style35"/>
    <w:basedOn w:val="DefaultParagraphFont"/>
    <w:uiPriority w:val="99"/>
    <w:rsid w:val="00F52A30"/>
    <w:rPr>
      <w:rFonts w:ascii="Calibri" w:hAnsi="Calibri" w:cs="Calibri"/>
      <w:b/>
      <w:bCs/>
      <w:sz w:val="18"/>
      <w:szCs w:val="18"/>
    </w:rPr>
  </w:style>
  <w:style w:type="character" w:customStyle="1" w:styleId="FontStyle36">
    <w:name w:val="Font Style36"/>
    <w:basedOn w:val="DefaultParagraphFont"/>
    <w:uiPriority w:val="99"/>
    <w:rsid w:val="00F52A30"/>
    <w:rPr>
      <w:rFonts w:ascii="Calibri" w:hAnsi="Calibri" w:cs="Calibri"/>
      <w:sz w:val="18"/>
      <w:szCs w:val="18"/>
    </w:rPr>
  </w:style>
  <w:style w:type="character" w:customStyle="1" w:styleId="FontStyle38">
    <w:name w:val="Font Style38"/>
    <w:basedOn w:val="DefaultParagraphFont"/>
    <w:uiPriority w:val="99"/>
    <w:rsid w:val="00F52A30"/>
    <w:rPr>
      <w:rFonts w:ascii="Calibri" w:hAnsi="Calibri" w:cs="Calibri"/>
      <w:i/>
      <w:iCs/>
      <w:spacing w:val="10"/>
      <w:sz w:val="18"/>
      <w:szCs w:val="18"/>
    </w:rPr>
  </w:style>
  <w:style w:type="character" w:styleId="Emphasis">
    <w:name w:val="Emphasis"/>
    <w:basedOn w:val="DefaultParagraphFont"/>
    <w:uiPriority w:val="20"/>
    <w:qFormat/>
    <w:rsid w:val="009E21B9"/>
    <w:rPr>
      <w:i/>
      <w:iCs/>
    </w:rPr>
  </w:style>
  <w:style w:type="paragraph" w:customStyle="1" w:styleId="Style7">
    <w:name w:val="Style7"/>
    <w:basedOn w:val="Normal"/>
    <w:uiPriority w:val="99"/>
    <w:rsid w:val="00A412B4"/>
    <w:pPr>
      <w:overflowPunct/>
      <w:jc w:val="left"/>
      <w:textAlignment w:val="auto"/>
    </w:pPr>
    <w:rPr>
      <w:rFonts w:ascii="Cambria" w:eastAsia="MS Mincho" w:hAnsi="Cambria"/>
      <w:szCs w:val="24"/>
      <w:lang w:eastAsia="zh-CN"/>
    </w:rPr>
  </w:style>
  <w:style w:type="paragraph" w:customStyle="1" w:styleId="Style12">
    <w:name w:val="Style12"/>
    <w:basedOn w:val="Normal"/>
    <w:uiPriority w:val="99"/>
    <w:rsid w:val="00A412B4"/>
    <w:pPr>
      <w:overflowPunct/>
      <w:jc w:val="left"/>
      <w:textAlignment w:val="auto"/>
    </w:pPr>
    <w:rPr>
      <w:rFonts w:ascii="Cambria" w:eastAsia="MS Mincho" w:hAnsi="Cambria"/>
      <w:szCs w:val="24"/>
      <w:lang w:eastAsia="zh-CN"/>
    </w:rPr>
  </w:style>
  <w:style w:type="paragraph" w:customStyle="1" w:styleId="Style13">
    <w:name w:val="Style13"/>
    <w:basedOn w:val="Normal"/>
    <w:uiPriority w:val="99"/>
    <w:rsid w:val="00A412B4"/>
    <w:pPr>
      <w:overflowPunct/>
      <w:spacing w:line="403" w:lineRule="exact"/>
      <w:jc w:val="left"/>
      <w:textAlignment w:val="auto"/>
    </w:pPr>
    <w:rPr>
      <w:rFonts w:ascii="Cambria" w:eastAsia="MS Mincho" w:hAnsi="Cambria"/>
      <w:szCs w:val="24"/>
      <w:lang w:eastAsia="zh-CN"/>
    </w:rPr>
  </w:style>
  <w:style w:type="paragraph" w:customStyle="1" w:styleId="Style14">
    <w:name w:val="Style14"/>
    <w:basedOn w:val="Normal"/>
    <w:uiPriority w:val="99"/>
    <w:rsid w:val="00A412B4"/>
    <w:pPr>
      <w:overflowPunct/>
      <w:spacing w:line="418" w:lineRule="exact"/>
      <w:jc w:val="left"/>
      <w:textAlignment w:val="auto"/>
    </w:pPr>
    <w:rPr>
      <w:rFonts w:ascii="Cambria" w:eastAsia="MS Mincho" w:hAnsi="Cambria"/>
      <w:szCs w:val="24"/>
      <w:lang w:eastAsia="zh-CN"/>
    </w:rPr>
  </w:style>
  <w:style w:type="paragraph" w:customStyle="1" w:styleId="Style20">
    <w:name w:val="Style20"/>
    <w:basedOn w:val="Normal"/>
    <w:uiPriority w:val="99"/>
    <w:rsid w:val="00A412B4"/>
    <w:pPr>
      <w:overflowPunct/>
      <w:jc w:val="left"/>
      <w:textAlignment w:val="auto"/>
    </w:pPr>
    <w:rPr>
      <w:rFonts w:ascii="Cambria" w:eastAsia="MS Mincho" w:hAnsi="Cambria"/>
      <w:szCs w:val="24"/>
      <w:lang w:eastAsia="zh-CN"/>
    </w:rPr>
  </w:style>
  <w:style w:type="paragraph" w:customStyle="1" w:styleId="Style21">
    <w:name w:val="Style21"/>
    <w:basedOn w:val="Normal"/>
    <w:uiPriority w:val="99"/>
    <w:rsid w:val="00A412B4"/>
    <w:pPr>
      <w:overflowPunct/>
      <w:spacing w:line="274" w:lineRule="exact"/>
      <w:textAlignment w:val="auto"/>
    </w:pPr>
    <w:rPr>
      <w:rFonts w:ascii="Cambria" w:eastAsia="MS Mincho" w:hAnsi="Cambria"/>
      <w:szCs w:val="24"/>
      <w:lang w:eastAsia="zh-CN"/>
    </w:rPr>
  </w:style>
  <w:style w:type="character" w:customStyle="1" w:styleId="FontStyle30">
    <w:name w:val="Font Style30"/>
    <w:basedOn w:val="DefaultParagraphFont"/>
    <w:uiPriority w:val="99"/>
    <w:rsid w:val="00A412B4"/>
    <w:rPr>
      <w:rFonts w:ascii="Calibri" w:hAnsi="Calibri" w:cs="Calibri"/>
      <w:b/>
      <w:bCs/>
      <w:i/>
      <w:iCs/>
      <w:sz w:val="18"/>
      <w:szCs w:val="18"/>
    </w:rPr>
  </w:style>
  <w:style w:type="character" w:customStyle="1" w:styleId="FontStyle37">
    <w:name w:val="Font Style37"/>
    <w:basedOn w:val="DefaultParagraphFont"/>
    <w:uiPriority w:val="99"/>
    <w:rsid w:val="00A412B4"/>
    <w:rPr>
      <w:rFonts w:ascii="Cambria" w:hAnsi="Cambria" w:cs="Cambria"/>
      <w:b/>
      <w:bCs/>
      <w:i/>
      <w:iCs/>
      <w:sz w:val="26"/>
      <w:szCs w:val="26"/>
    </w:rPr>
  </w:style>
  <w:style w:type="table" w:styleId="TableGrid">
    <w:name w:val="Table Grid"/>
    <w:basedOn w:val="TableNormal"/>
    <w:rsid w:val="008419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960113"/>
    <w:rPr>
      <w:rFonts w:ascii="Courier New" w:hAnsi="Courier New"/>
      <w:sz w:val="24"/>
      <w:lang w:val="en-US"/>
    </w:rPr>
  </w:style>
  <w:style w:type="paragraph" w:styleId="NormalWeb">
    <w:name w:val="Normal (Web)"/>
    <w:basedOn w:val="Normal"/>
    <w:rsid w:val="00456DDA"/>
    <w:pPr>
      <w:widowControl/>
      <w:overflowPunct/>
      <w:autoSpaceDE/>
      <w:autoSpaceDN/>
      <w:adjustRightInd/>
      <w:spacing w:before="100" w:beforeAutospacing="1" w:after="100" w:afterAutospacing="1"/>
      <w:ind w:firstLine="0"/>
      <w:jc w:val="left"/>
      <w:textAlignment w:val="auto"/>
    </w:pPr>
    <w:rPr>
      <w:szCs w:val="24"/>
      <w:lang w:val="bg-BG"/>
    </w:rPr>
  </w:style>
  <w:style w:type="character" w:customStyle="1" w:styleId="longtext">
    <w:name w:val="long_text"/>
    <w:basedOn w:val="DefaultParagraphFont"/>
    <w:rsid w:val="00B83606"/>
  </w:style>
  <w:style w:type="character" w:customStyle="1" w:styleId="Heading5Char">
    <w:name w:val="Heading 5 Char"/>
    <w:basedOn w:val="DefaultParagraphFont"/>
    <w:link w:val="Heading5"/>
    <w:rsid w:val="0021673C"/>
    <w:rPr>
      <w:b/>
      <w:kern w:val="22"/>
      <w:sz w:val="24"/>
      <w:shd w:val="clear" w:color="auto" w:fill="C0C0C0"/>
      <w:lang w:eastAsia="bg-BG"/>
    </w:rPr>
  </w:style>
</w:styles>
</file>

<file path=word/webSettings.xml><?xml version="1.0" encoding="utf-8"?>
<w:webSettings xmlns:r="http://schemas.openxmlformats.org/officeDocument/2006/relationships" xmlns:w="http://schemas.openxmlformats.org/wordprocessingml/2006/main">
  <w:divs>
    <w:div w:id="1458524335">
      <w:bodyDiv w:val="1"/>
      <w:marLeft w:val="0"/>
      <w:marRight w:val="0"/>
      <w:marTop w:val="0"/>
      <w:marBottom w:val="0"/>
      <w:divBdr>
        <w:top w:val="none" w:sz="0" w:space="0" w:color="auto"/>
        <w:left w:val="none" w:sz="0" w:space="0" w:color="auto"/>
        <w:bottom w:val="none" w:sz="0" w:space="0" w:color="auto"/>
        <w:right w:val="none" w:sz="0" w:space="0" w:color="auto"/>
      </w:divBdr>
    </w:div>
    <w:div w:id="1791431805">
      <w:bodyDiv w:val="1"/>
      <w:marLeft w:val="0"/>
      <w:marRight w:val="0"/>
      <w:marTop w:val="0"/>
      <w:marBottom w:val="0"/>
      <w:divBdr>
        <w:top w:val="none" w:sz="0" w:space="0" w:color="auto"/>
        <w:left w:val="none" w:sz="0" w:space="0" w:color="auto"/>
        <w:bottom w:val="none" w:sz="0" w:space="0" w:color="auto"/>
        <w:right w:val="none" w:sz="0" w:space="0" w:color="auto"/>
      </w:divBdr>
    </w:div>
    <w:div w:id="182099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vo.uni-plovdiv.bg" TargetMode="External"/><Relationship Id="rId13" Type="http://schemas.openxmlformats.org/officeDocument/2006/relationships/hyperlink" Target="http://www.prague-network.org/PN-8.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vo.uni-plovdiv.b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f@uni-plovdiv.b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petkova@uni-plovdiv.bg" TargetMode="External"/><Relationship Id="rId4" Type="http://schemas.openxmlformats.org/officeDocument/2006/relationships/settings" Target="settings.xml"/><Relationship Id="rId9" Type="http://schemas.openxmlformats.org/officeDocument/2006/relationships/hyperlink" Target="mailto:ff@uni-plovdiv.bg" TargetMode="External"/><Relationship Id="rId14" Type="http://schemas.openxmlformats.org/officeDocument/2006/relationships/hyperlink" Target="http://www.prague-network.org/PN-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90670-25F5-46EF-922D-B0AD580F7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2240</Words>
  <Characters>13835</Characters>
  <Application>Microsoft Office Word</Application>
  <DocSecurity>0</DocSecurity>
  <Lines>115</Lines>
  <Paragraphs>32</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Анотации за курсовете в магистърските програми</vt:lpstr>
      <vt:lpstr>Образователни и научни традиции, настояща дейност: цели и задачи</vt:lpstr>
      <vt:lpstr>    THE HUMANITIES IN PLOVDIV</vt:lpstr>
      <vt:lpstr>    THE FACULTY OF PHILOLOGY</vt:lpstr>
      <vt:lpstr>    About the faculty</vt:lpstr>
      <vt:lpstr>    General Information</vt:lpstr>
      <vt:lpstr>    Degree Programmes</vt:lpstr>
      <vt:lpstr>    Faculty structure</vt:lpstr>
      <vt:lpstr>        List of Departments</vt:lpstr>
      <vt:lpstr>Органиграма</vt:lpstr>
      <vt:lpstr>    Faculty data</vt:lpstr>
      <vt:lpstr>Управление на образователната и научната дейност и процеси на вземане на решения</vt:lpstr>
      <vt:lpstr>    List of Departments</vt:lpstr>
      <vt:lpstr>    List of Centers</vt:lpstr>
      <vt:lpstr>    List of Specialized Science Libraries</vt:lpstr>
      <vt:lpstr>    List of Student Research Group</vt:lpstr>
      <vt:lpstr>Описание на университетските структури (катедри, направление) и тематика на науч</vt:lpstr>
      <vt:lpstr>    Research in Faculty</vt:lpstr>
      <vt:lpstr>    Department of German and French Language and Literature</vt:lpstr>
      <vt:lpstr>    Department of Slavonic Languages and Literature</vt:lpstr>
      <vt:lpstr>    Department of Russian Language and Literature</vt:lpstr>
      <vt:lpstr>    Department of History of Literature and Comparative Literature</vt:lpstr>
      <vt:lpstr>    Department of Bulgarian Language</vt:lpstr>
      <vt:lpstr>    Department of General Linguistics and History of Bulgarian Language</vt:lpstr>
      <vt:lpstr>    Department of Bulgarian Literature and Theory of Literature</vt:lpstr>
      <vt:lpstr>    Department of English Language and Literature</vt:lpstr>
      <vt:lpstr>Общо представяне и оценка на материалната база</vt:lpstr>
      <vt:lpstr>Връзка между научна и образователна дейност: участие на студенти и дипломанти в </vt:lpstr>
      <vt:lpstr>h. Членство в международни научни организации и ако е приложимо списък на членов</vt:lpstr>
      <vt:lpstr>    </vt:lpstr>
    </vt:vector>
  </TitlesOfParts>
  <Company>PU</Company>
  <LinksUpToDate>false</LinksUpToDate>
  <CharactersWithSpaces>16043</CharactersWithSpaces>
  <SharedDoc>false</SharedDoc>
  <HLinks>
    <vt:vector size="42" baseType="variant">
      <vt:variant>
        <vt:i4>1572955</vt:i4>
      </vt:variant>
      <vt:variant>
        <vt:i4>18</vt:i4>
      </vt:variant>
      <vt:variant>
        <vt:i4>0</vt:i4>
      </vt:variant>
      <vt:variant>
        <vt:i4>5</vt:i4>
      </vt:variant>
      <vt:variant>
        <vt:lpwstr>http://www.prague-network.org/PN-15.html</vt:lpwstr>
      </vt:variant>
      <vt:variant>
        <vt:lpwstr/>
      </vt:variant>
      <vt:variant>
        <vt:i4>2228273</vt:i4>
      </vt:variant>
      <vt:variant>
        <vt:i4>15</vt:i4>
      </vt:variant>
      <vt:variant>
        <vt:i4>0</vt:i4>
      </vt:variant>
      <vt:variant>
        <vt:i4>5</vt:i4>
      </vt:variant>
      <vt:variant>
        <vt:lpwstr>http://www.prague-network.org/PN-8.html</vt:lpwstr>
      </vt:variant>
      <vt:variant>
        <vt:lpwstr/>
      </vt:variant>
      <vt:variant>
        <vt:i4>262212</vt:i4>
      </vt:variant>
      <vt:variant>
        <vt:i4>12</vt:i4>
      </vt:variant>
      <vt:variant>
        <vt:i4>0</vt:i4>
      </vt:variant>
      <vt:variant>
        <vt:i4>5</vt:i4>
      </vt:variant>
      <vt:variant>
        <vt:lpwstr>http://slovo.uni-plovdiv.bg/</vt:lpwstr>
      </vt:variant>
      <vt:variant>
        <vt:lpwstr/>
      </vt:variant>
      <vt:variant>
        <vt:i4>3997791</vt:i4>
      </vt:variant>
      <vt:variant>
        <vt:i4>9</vt:i4>
      </vt:variant>
      <vt:variant>
        <vt:i4>0</vt:i4>
      </vt:variant>
      <vt:variant>
        <vt:i4>5</vt:i4>
      </vt:variant>
      <vt:variant>
        <vt:lpwstr>mailto:ff@uni-plovdiv.bg</vt:lpwstr>
      </vt:variant>
      <vt:variant>
        <vt:lpwstr/>
      </vt:variant>
      <vt:variant>
        <vt:i4>5701683</vt:i4>
      </vt:variant>
      <vt:variant>
        <vt:i4>6</vt:i4>
      </vt:variant>
      <vt:variant>
        <vt:i4>0</vt:i4>
      </vt:variant>
      <vt:variant>
        <vt:i4>5</vt:i4>
      </vt:variant>
      <vt:variant>
        <vt:lpwstr>mailto:tpetkova@uni-plovdiv.bg</vt:lpwstr>
      </vt:variant>
      <vt:variant>
        <vt:lpwstr/>
      </vt:variant>
      <vt:variant>
        <vt:i4>3997791</vt:i4>
      </vt:variant>
      <vt:variant>
        <vt:i4>3</vt:i4>
      </vt:variant>
      <vt:variant>
        <vt:i4>0</vt:i4>
      </vt:variant>
      <vt:variant>
        <vt:i4>5</vt:i4>
      </vt:variant>
      <vt:variant>
        <vt:lpwstr>mailto:ff@uni-plovdiv.bg</vt:lpwstr>
      </vt:variant>
      <vt:variant>
        <vt:lpwstr/>
      </vt:variant>
      <vt:variant>
        <vt:i4>262212</vt:i4>
      </vt:variant>
      <vt:variant>
        <vt:i4>0</vt:i4>
      </vt:variant>
      <vt:variant>
        <vt:i4>0</vt:i4>
      </vt:variant>
      <vt:variant>
        <vt:i4>5</vt:i4>
      </vt:variant>
      <vt:variant>
        <vt:lpwstr>http://slovo.uni-plovdiv.bg/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Анотации за курсовете в магистърските програми</dc:title>
  <dc:creator>Serverff</dc:creator>
  <cp:lastModifiedBy>FirstOne</cp:lastModifiedBy>
  <cp:revision>4</cp:revision>
  <cp:lastPrinted>2010-04-07T06:46:00Z</cp:lastPrinted>
  <dcterms:created xsi:type="dcterms:W3CDTF">2010-04-19T18:27:00Z</dcterms:created>
  <dcterms:modified xsi:type="dcterms:W3CDTF">2010-04-19T18:38:00Z</dcterms:modified>
</cp:coreProperties>
</file>